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5584" w14:textId="77777777" w:rsidR="002A4CA1" w:rsidRDefault="002A4CA1" w:rsidP="002A4CA1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新光學校財團法人高雄市新光高級中學</w:t>
      </w:r>
    </w:p>
    <w:p w14:paraId="38D49C91" w14:textId="77777777" w:rsidR="002A4CA1" w:rsidRDefault="002A4CA1" w:rsidP="002A4CA1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1A7D42">
        <w:rPr>
          <w:rFonts w:ascii="標楷體" w:eastAsia="標楷體" w:hAnsi="標楷體" w:hint="eastAsia"/>
          <w:b/>
          <w:sz w:val="40"/>
          <w:szCs w:val="40"/>
        </w:rPr>
        <w:t>財產盤點實施要點</w:t>
      </w:r>
    </w:p>
    <w:p w14:paraId="4F874B01" w14:textId="77777777" w:rsidR="001A6344" w:rsidRPr="001A6344" w:rsidRDefault="001A6344" w:rsidP="001A6344">
      <w:pPr>
        <w:jc w:val="right"/>
        <w:rPr>
          <w:rFonts w:ascii="標楷體" w:eastAsia="標楷體" w:hAnsi="標楷體" w:hint="eastAsia"/>
          <w:sz w:val="20"/>
          <w:szCs w:val="20"/>
        </w:rPr>
      </w:pPr>
      <w:smartTag w:uri="urn:schemas-microsoft-com:office:smarttags" w:element="chsdate">
        <w:smartTagPr>
          <w:attr w:name="Year" w:val="2012"/>
          <w:attr w:name="Month" w:val="11"/>
          <w:attr w:name="Day" w:val="7"/>
          <w:attr w:name="IsLunarDate" w:val="False"/>
          <w:attr w:name="IsROCDate" w:val="True"/>
        </w:smartTagPr>
        <w:r w:rsidRPr="001A6344">
          <w:rPr>
            <w:rFonts w:ascii="標楷體" w:eastAsia="標楷體" w:hAnsi="標楷體" w:hint="eastAsia"/>
            <w:sz w:val="20"/>
            <w:szCs w:val="20"/>
          </w:rPr>
          <w:t>中華民國101年11月</w:t>
        </w:r>
        <w:r w:rsidR="006A77B7">
          <w:rPr>
            <w:rFonts w:ascii="標楷體" w:eastAsia="標楷體" w:hAnsi="標楷體" w:hint="eastAsia"/>
            <w:sz w:val="20"/>
            <w:szCs w:val="20"/>
          </w:rPr>
          <w:t>7</w:t>
        </w:r>
        <w:r w:rsidRPr="001A6344">
          <w:rPr>
            <w:rFonts w:ascii="標楷體" w:eastAsia="標楷體" w:hAnsi="標楷體" w:hint="eastAsia"/>
            <w:sz w:val="20"/>
            <w:szCs w:val="20"/>
          </w:rPr>
          <w:t>日</w:t>
        </w:r>
      </w:smartTag>
      <w:r w:rsidR="006A77B7">
        <w:rPr>
          <w:rFonts w:ascii="標楷體" w:eastAsia="標楷體" w:hAnsi="標楷體" w:hint="eastAsia"/>
          <w:sz w:val="20"/>
          <w:szCs w:val="20"/>
        </w:rPr>
        <w:t>行政</w:t>
      </w:r>
      <w:r w:rsidRPr="001A6344">
        <w:rPr>
          <w:rFonts w:ascii="標楷體" w:eastAsia="標楷體" w:hAnsi="標楷體" w:hint="eastAsia"/>
          <w:sz w:val="20"/>
          <w:szCs w:val="20"/>
        </w:rPr>
        <w:t>會議</w:t>
      </w:r>
      <w:r>
        <w:rPr>
          <w:rFonts w:ascii="標楷體" w:eastAsia="標楷體" w:hAnsi="標楷體" w:hint="eastAsia"/>
          <w:sz w:val="20"/>
          <w:szCs w:val="20"/>
        </w:rPr>
        <w:t>通過</w:t>
      </w:r>
    </w:p>
    <w:p w14:paraId="14554786" w14:textId="77777777" w:rsidR="002A4CA1" w:rsidRPr="001A7D42" w:rsidRDefault="002A4CA1" w:rsidP="002A4CA1">
      <w:pPr>
        <w:pStyle w:val="a3"/>
        <w:numPr>
          <w:ilvl w:val="0"/>
          <w:numId w:val="1"/>
        </w:numPr>
        <w:ind w:leftChars="0" w:left="560" w:hanging="560"/>
        <w:rPr>
          <w:rFonts w:ascii="標楷體" w:eastAsia="標楷體" w:hAnsi="標楷體" w:hint="eastAsia"/>
          <w:sz w:val="28"/>
          <w:szCs w:val="28"/>
        </w:rPr>
      </w:pPr>
      <w:r w:rsidRPr="001A7D42">
        <w:rPr>
          <w:rFonts w:ascii="標楷體" w:eastAsia="標楷體" w:hAnsi="標楷體" w:hint="eastAsia"/>
          <w:sz w:val="28"/>
          <w:szCs w:val="28"/>
        </w:rPr>
        <w:t xml:space="preserve"> 依據</w:t>
      </w:r>
    </w:p>
    <w:p w14:paraId="26A59136" w14:textId="77777777" w:rsidR="002A4CA1" w:rsidRPr="001A7D42" w:rsidRDefault="002A4CA1" w:rsidP="002A4CA1">
      <w:pPr>
        <w:pStyle w:val="a3"/>
        <w:ind w:leftChars="0" w:left="720"/>
        <w:rPr>
          <w:rFonts w:ascii="標楷體" w:eastAsia="標楷體" w:hAnsi="標楷體" w:hint="eastAsia"/>
          <w:sz w:val="28"/>
          <w:szCs w:val="28"/>
        </w:rPr>
      </w:pPr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本校</w:t>
      </w:r>
      <w:r w:rsidRPr="001A7D42">
        <w:rPr>
          <w:rFonts w:ascii="標楷體" w:eastAsia="標楷體" w:hAnsi="標楷體" w:hint="eastAsia"/>
          <w:sz w:val="28"/>
          <w:szCs w:val="28"/>
        </w:rPr>
        <w:t>財產盤點實施要點</w:t>
      </w:r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（以下簡稱本辦法）係依據行政院頒</w:t>
      </w:r>
      <w:proofErr w:type="gramStart"/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佈</w:t>
      </w:r>
      <w:proofErr w:type="gramEnd"/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「事務管理手冊」之相關規定訂立。</w:t>
      </w:r>
    </w:p>
    <w:p w14:paraId="38C07A91" w14:textId="77777777" w:rsidR="002A4CA1" w:rsidRPr="001A7D42" w:rsidRDefault="002A4CA1" w:rsidP="002A4CA1">
      <w:pPr>
        <w:pStyle w:val="a3"/>
        <w:numPr>
          <w:ilvl w:val="0"/>
          <w:numId w:val="1"/>
        </w:numPr>
        <w:ind w:leftChars="0" w:left="560" w:hanging="560"/>
        <w:rPr>
          <w:rFonts w:ascii="標楷體" w:eastAsia="標楷體" w:hAnsi="標楷體" w:hint="eastAsia"/>
          <w:sz w:val="28"/>
          <w:szCs w:val="28"/>
        </w:rPr>
      </w:pPr>
      <w:r w:rsidRPr="001A7D42">
        <w:rPr>
          <w:rFonts w:ascii="標楷體" w:eastAsia="標楷體" w:hAnsi="標楷體" w:hint="eastAsia"/>
          <w:sz w:val="28"/>
          <w:szCs w:val="28"/>
        </w:rPr>
        <w:t xml:space="preserve"> 目的</w:t>
      </w:r>
    </w:p>
    <w:p w14:paraId="4B2ADE1F" w14:textId="77777777" w:rsidR="002A4CA1" w:rsidRPr="001A7D42" w:rsidRDefault="002A4CA1" w:rsidP="002A4CA1">
      <w:pPr>
        <w:pStyle w:val="a3"/>
        <w:ind w:leftChars="0" w:left="720"/>
        <w:rPr>
          <w:rFonts w:ascii="標楷體" w:eastAsia="標楷體" w:hAnsi="標楷體" w:hint="eastAsia"/>
          <w:sz w:val="28"/>
          <w:szCs w:val="28"/>
        </w:rPr>
      </w:pPr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為落實校內財產管理，確保</w:t>
      </w:r>
      <w:proofErr w:type="gramStart"/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資產帳物之</w:t>
      </w:r>
      <w:proofErr w:type="gramEnd"/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一致性，暨盤點事務處理有所遵循，特訂定本辦法。</w:t>
      </w:r>
    </w:p>
    <w:p w14:paraId="4698361C" w14:textId="77777777" w:rsidR="002A4CA1" w:rsidRPr="001A7D42" w:rsidRDefault="002A4CA1" w:rsidP="002A4CA1">
      <w:pPr>
        <w:pStyle w:val="a3"/>
        <w:numPr>
          <w:ilvl w:val="0"/>
          <w:numId w:val="1"/>
        </w:numPr>
        <w:ind w:leftChars="0" w:left="560" w:hanging="560"/>
        <w:rPr>
          <w:rFonts w:ascii="標楷體" w:eastAsia="標楷體" w:hAnsi="標楷體" w:hint="eastAsia"/>
          <w:sz w:val="28"/>
          <w:szCs w:val="28"/>
        </w:rPr>
      </w:pPr>
      <w:r w:rsidRPr="001A7D42">
        <w:rPr>
          <w:rFonts w:ascii="標楷體" w:eastAsia="標楷體" w:hAnsi="標楷體" w:hint="eastAsia"/>
          <w:sz w:val="28"/>
          <w:szCs w:val="28"/>
        </w:rPr>
        <w:t xml:space="preserve"> 盤點方式</w:t>
      </w:r>
    </w:p>
    <w:p w14:paraId="5860AAC2" w14:textId="77777777" w:rsidR="002A4CA1" w:rsidRPr="001A7D42" w:rsidRDefault="002A4CA1" w:rsidP="002A4CA1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color w:val="000000"/>
          <w:sz w:val="28"/>
          <w:szCs w:val="28"/>
        </w:rPr>
      </w:pPr>
      <w:r w:rsidRPr="001A7D42">
        <w:rPr>
          <w:rFonts w:eastAsia="標楷體" w:hint="eastAsia"/>
          <w:sz w:val="28"/>
          <w:szCs w:val="28"/>
        </w:rPr>
        <w:t>本校財產每年於</w:t>
      </w:r>
      <w:r w:rsidR="00243242">
        <w:rPr>
          <w:rFonts w:eastAsia="標楷體" w:hint="eastAsia"/>
          <w:sz w:val="28"/>
          <w:szCs w:val="28"/>
        </w:rPr>
        <w:t>六</w:t>
      </w:r>
      <w:r w:rsidRPr="001A7D42">
        <w:rPr>
          <w:rFonts w:eastAsia="標楷體" w:hint="eastAsia"/>
          <w:sz w:val="28"/>
          <w:szCs w:val="28"/>
        </w:rPr>
        <w:t>月定期盤點一次，或因業務需要、主管</w:t>
      </w:r>
      <w:proofErr w:type="gramStart"/>
      <w:r w:rsidRPr="001A7D42">
        <w:rPr>
          <w:rFonts w:eastAsia="標楷體" w:hint="eastAsia"/>
          <w:sz w:val="28"/>
          <w:szCs w:val="28"/>
        </w:rPr>
        <w:t>異動可做</w:t>
      </w:r>
      <w:proofErr w:type="gramEnd"/>
      <w:r w:rsidRPr="001A7D42">
        <w:rPr>
          <w:rFonts w:eastAsia="標楷體" w:hint="eastAsia"/>
          <w:sz w:val="28"/>
          <w:szCs w:val="28"/>
        </w:rPr>
        <w:t>不定期辦理財產盤點。</w:t>
      </w:r>
    </w:p>
    <w:p w14:paraId="0F83C579" w14:textId="77777777" w:rsidR="002A4CA1" w:rsidRPr="001A7D42" w:rsidRDefault="002A4CA1" w:rsidP="002A4CA1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proofErr w:type="gramStart"/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複</w:t>
      </w:r>
      <w:proofErr w:type="gramEnd"/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(抽)盤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：總務處依據保管單位自行盤點結果，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不定期</w:t>
      </w:r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進行</w:t>
      </w:r>
      <w:proofErr w:type="gramStart"/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複</w:t>
      </w:r>
      <w:proofErr w:type="gramEnd"/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(抽)盤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，確認財產標籤、盤點清冊與現況相符。</w:t>
      </w:r>
    </w:p>
    <w:p w14:paraId="4D3B6323" w14:textId="77777777" w:rsidR="002A4CA1" w:rsidRPr="001A7D42" w:rsidRDefault="002A4CA1" w:rsidP="002A4CA1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1A7D42">
        <w:rPr>
          <w:rFonts w:eastAsia="標楷體" w:hint="eastAsia"/>
          <w:sz w:val="28"/>
          <w:szCs w:val="28"/>
        </w:rPr>
        <w:t>列印全校各單位的財產清冊，發給各單位。並通知各單位盤點時程。</w:t>
      </w:r>
    </w:p>
    <w:p w14:paraId="7A5707AF" w14:textId="77777777" w:rsidR="002A4CA1" w:rsidRPr="001A7D42" w:rsidRDefault="002A4CA1" w:rsidP="002A4CA1">
      <w:pPr>
        <w:pStyle w:val="a3"/>
        <w:numPr>
          <w:ilvl w:val="0"/>
          <w:numId w:val="1"/>
        </w:numPr>
        <w:ind w:leftChars="0" w:left="560" w:hanging="560"/>
        <w:rPr>
          <w:rFonts w:ascii="標楷體" w:eastAsia="標楷體" w:hAnsi="標楷體" w:hint="eastAsia"/>
          <w:sz w:val="28"/>
          <w:szCs w:val="28"/>
        </w:rPr>
      </w:pPr>
      <w:r w:rsidRPr="001A7D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盤點內容</w:t>
      </w:r>
    </w:p>
    <w:p w14:paraId="77CEB9D5" w14:textId="77777777" w:rsidR="002A4CA1" w:rsidRPr="001A7D42" w:rsidRDefault="002A4CA1" w:rsidP="002A4CA1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color w:val="000000"/>
          <w:sz w:val="28"/>
          <w:szCs w:val="28"/>
        </w:rPr>
      </w:pPr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檢視財產數量、廠牌及型號規格。</w:t>
      </w:r>
    </w:p>
    <w:p w14:paraId="50BC2AEC" w14:textId="77777777" w:rsidR="002A4CA1" w:rsidRPr="001A7D42" w:rsidRDefault="002A4CA1" w:rsidP="002A4CA1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核對單位財產保管人及放置地點。</w:t>
      </w:r>
    </w:p>
    <w:p w14:paraId="5DC77407" w14:textId="77777777" w:rsidR="002A4CA1" w:rsidRPr="001A7D42" w:rsidRDefault="002A4CA1" w:rsidP="002A4CA1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確認財產標籤已黏貼。</w:t>
      </w:r>
    </w:p>
    <w:p w14:paraId="47BB17A5" w14:textId="77777777" w:rsidR="002A4CA1" w:rsidRPr="001A7D42" w:rsidRDefault="002A4CA1" w:rsidP="002A4CA1">
      <w:pPr>
        <w:pStyle w:val="a3"/>
        <w:numPr>
          <w:ilvl w:val="0"/>
          <w:numId w:val="1"/>
        </w:numPr>
        <w:ind w:leftChars="0" w:left="560" w:hanging="560"/>
        <w:rPr>
          <w:rFonts w:ascii="標楷體" w:eastAsia="標楷體" w:hAnsi="標楷體" w:hint="eastAsia"/>
          <w:sz w:val="28"/>
          <w:szCs w:val="28"/>
        </w:rPr>
      </w:pPr>
      <w:r w:rsidRPr="001A7D42">
        <w:rPr>
          <w:rFonts w:ascii="標楷體" w:eastAsia="標楷體" w:hAnsi="標楷體" w:hint="eastAsia"/>
          <w:color w:val="000000"/>
          <w:sz w:val="28"/>
          <w:szCs w:val="28"/>
        </w:rPr>
        <w:t xml:space="preserve"> 不定期抽點</w:t>
      </w:r>
    </w:p>
    <w:p w14:paraId="6F86EC61" w14:textId="77777777" w:rsidR="002A4CA1" w:rsidRPr="001A7D42" w:rsidRDefault="002A4CA1" w:rsidP="002A4CA1">
      <w:pPr>
        <w:pStyle w:val="a3"/>
        <w:ind w:leftChars="0" w:left="720"/>
        <w:rPr>
          <w:rFonts w:ascii="標楷體" w:eastAsia="標楷體" w:hAnsi="標楷體" w:hint="eastAsia"/>
          <w:sz w:val="28"/>
          <w:szCs w:val="28"/>
        </w:rPr>
      </w:pPr>
      <w:r w:rsidRPr="001A7D42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總務處</w:t>
      </w:r>
      <w:proofErr w:type="gramStart"/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保管組視實際</w:t>
      </w:r>
      <w:proofErr w:type="gramEnd"/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業務需要，得不定期派員抽查或盤點。</w:t>
      </w:r>
    </w:p>
    <w:p w14:paraId="26274478" w14:textId="77777777" w:rsidR="002A4CA1" w:rsidRPr="001A7D42" w:rsidRDefault="002A4CA1" w:rsidP="002A4CA1">
      <w:pPr>
        <w:pStyle w:val="a3"/>
        <w:numPr>
          <w:ilvl w:val="0"/>
          <w:numId w:val="1"/>
        </w:numPr>
        <w:ind w:leftChars="0" w:left="560" w:hanging="560"/>
        <w:rPr>
          <w:rFonts w:ascii="標楷體" w:eastAsia="標楷體" w:hAnsi="標楷體" w:hint="eastAsia"/>
          <w:sz w:val="28"/>
          <w:szCs w:val="28"/>
        </w:rPr>
      </w:pPr>
      <w:r w:rsidRPr="001A7D42">
        <w:rPr>
          <w:rFonts w:ascii="標楷體" w:eastAsia="標楷體" w:hAnsi="標楷體" w:hint="eastAsia"/>
          <w:color w:val="000000"/>
          <w:sz w:val="28"/>
          <w:szCs w:val="28"/>
        </w:rPr>
        <w:t xml:space="preserve"> 盤點報告</w:t>
      </w:r>
    </w:p>
    <w:p w14:paraId="4B7A738E" w14:textId="77777777" w:rsidR="002A4CA1" w:rsidRPr="001A7D42" w:rsidRDefault="002A4CA1" w:rsidP="002A4CA1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  <w:color w:val="000000"/>
          <w:sz w:val="28"/>
          <w:szCs w:val="28"/>
        </w:rPr>
      </w:pPr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由盤點人員於盤點清冊內載明實際盤點結果。</w:t>
      </w:r>
    </w:p>
    <w:p w14:paraId="33AFDEC3" w14:textId="77777777" w:rsidR="002A4CA1" w:rsidRPr="001A7D42" w:rsidRDefault="002A4CA1" w:rsidP="002A4CA1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各單位自行盤點作業完畢核章後，將書面清冊遞交總務處統一核章。</w:t>
      </w:r>
    </w:p>
    <w:p w14:paraId="7D019FF3" w14:textId="77777777" w:rsidR="002A4CA1" w:rsidRPr="001A7D42" w:rsidRDefault="002A4CA1" w:rsidP="002A4CA1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財產如有毀損者，應即查明原因，若屬保管人或使用人過失所致，保管人或使用人應負賠償責任；若為意外事故或為正常使用下自然毀損者，應依財產減損規定程序辦理。</w:t>
      </w:r>
    </w:p>
    <w:p w14:paraId="4262278F" w14:textId="77777777" w:rsidR="002A4CA1" w:rsidRPr="001A7D42" w:rsidRDefault="002A4CA1" w:rsidP="002A4CA1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如有</w:t>
      </w:r>
      <w:proofErr w:type="gramStart"/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盤盈或盤虧者</w:t>
      </w:r>
      <w:proofErr w:type="gramEnd"/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，應</w:t>
      </w:r>
      <w:proofErr w:type="gramStart"/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逐項敘明</w:t>
      </w:r>
      <w:proofErr w:type="gramEnd"/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差異原因，並依規定補齊財產增減登記之手續。</w:t>
      </w:r>
    </w:p>
    <w:p w14:paraId="4A948392" w14:textId="77777777" w:rsidR="002A4CA1" w:rsidRPr="001A7D42" w:rsidRDefault="002A4CA1" w:rsidP="002A4CA1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總務處保管組彙整全校盤點結果，製作盤點報告，呈報權責主管核閱後，歸檔存查。</w:t>
      </w:r>
    </w:p>
    <w:p w14:paraId="3E886416" w14:textId="77777777" w:rsidR="002A4CA1" w:rsidRPr="001A7D42" w:rsidRDefault="002A4CA1" w:rsidP="002A4CA1">
      <w:pPr>
        <w:pStyle w:val="a3"/>
        <w:numPr>
          <w:ilvl w:val="0"/>
          <w:numId w:val="1"/>
        </w:numPr>
        <w:ind w:leftChars="0" w:left="560" w:hanging="560"/>
        <w:rPr>
          <w:rFonts w:ascii="標楷體" w:eastAsia="標楷體" w:hAnsi="標楷體" w:hint="eastAsia"/>
          <w:sz w:val="28"/>
          <w:szCs w:val="28"/>
        </w:rPr>
      </w:pPr>
      <w:r w:rsidRPr="001A7D42">
        <w:rPr>
          <w:rFonts w:ascii="標楷體" w:eastAsia="標楷體" w:hAnsi="標楷體" w:hint="eastAsia"/>
          <w:sz w:val="28"/>
          <w:szCs w:val="28"/>
        </w:rPr>
        <w:t xml:space="preserve"> 注意事項</w:t>
      </w:r>
    </w:p>
    <w:p w14:paraId="117476FD" w14:textId="77777777" w:rsidR="002A4CA1" w:rsidRPr="001A7D42" w:rsidRDefault="002A4CA1" w:rsidP="002A4CA1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  <w:color w:val="000000"/>
          <w:sz w:val="28"/>
          <w:szCs w:val="28"/>
        </w:rPr>
      </w:pPr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盤點財產以靜態盤點為原則，盤點前應將各項財產歸位，盤點開始後應暫緩財產之異動，若有特殊原因，應填具理由。</w:t>
      </w:r>
    </w:p>
    <w:p w14:paraId="3C0576F7" w14:textId="77777777" w:rsidR="002A4CA1" w:rsidRPr="001A7D42" w:rsidRDefault="002A4CA1" w:rsidP="002A4CA1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盤點使用之單據及報表所有欄位如需更正，應經總務處簽章確認，始生效力。</w:t>
      </w:r>
    </w:p>
    <w:p w14:paraId="38B1BE45" w14:textId="77777777" w:rsidR="002A4CA1" w:rsidRPr="001A7D42" w:rsidRDefault="002A4CA1" w:rsidP="002A4CA1">
      <w:pPr>
        <w:pStyle w:val="a3"/>
        <w:numPr>
          <w:ilvl w:val="0"/>
          <w:numId w:val="1"/>
        </w:numPr>
        <w:ind w:leftChars="0" w:left="560" w:hanging="560"/>
        <w:rPr>
          <w:rFonts w:ascii="標楷體" w:eastAsia="標楷體" w:hAnsi="標楷體" w:hint="eastAsia"/>
          <w:sz w:val="28"/>
          <w:szCs w:val="28"/>
        </w:rPr>
      </w:pPr>
      <w:r w:rsidRPr="001A7D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本辦法經</w:t>
      </w:r>
      <w:r w:rsidR="006A77B7">
        <w:rPr>
          <w:rFonts w:ascii="標楷體" w:eastAsia="標楷體" w:hAnsi="標楷體" w:hint="eastAsia"/>
          <w:color w:val="000000"/>
          <w:sz w:val="28"/>
          <w:szCs w:val="28"/>
        </w:rPr>
        <w:t>行政</w:t>
      </w:r>
      <w:r w:rsidRPr="001A7D42">
        <w:rPr>
          <w:rFonts w:ascii="標楷體" w:eastAsia="標楷體" w:hAnsi="標楷體" w:hint="eastAsia"/>
          <w:color w:val="000000"/>
          <w:sz w:val="28"/>
          <w:szCs w:val="28"/>
        </w:rPr>
        <w:t>會議通過，經校長核准後實施，修正時亦同。</w:t>
      </w:r>
    </w:p>
    <w:p w14:paraId="15DD1D0F" w14:textId="77777777" w:rsidR="00C64FA9" w:rsidRPr="002A4CA1" w:rsidRDefault="00C64FA9"/>
    <w:sectPr w:rsidR="00C64FA9" w:rsidRPr="002A4CA1" w:rsidSect="002A4C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3738"/>
    <w:multiLevelType w:val="hybridMultilevel"/>
    <w:tmpl w:val="41E0AFA0"/>
    <w:lvl w:ilvl="0" w:tplc="D5E8BEC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59F7BEE"/>
    <w:multiLevelType w:val="hybridMultilevel"/>
    <w:tmpl w:val="EBFCA12C"/>
    <w:lvl w:ilvl="0" w:tplc="5E66ECA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C2A710C"/>
    <w:multiLevelType w:val="hybridMultilevel"/>
    <w:tmpl w:val="79DC6828"/>
    <w:lvl w:ilvl="0" w:tplc="8ECE09C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FBC4A01"/>
    <w:multiLevelType w:val="hybridMultilevel"/>
    <w:tmpl w:val="3780713C"/>
    <w:lvl w:ilvl="0" w:tplc="28E43D4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6A9368A7"/>
    <w:multiLevelType w:val="hybridMultilevel"/>
    <w:tmpl w:val="3B0C9200"/>
    <w:lvl w:ilvl="0" w:tplc="6852747C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A1"/>
    <w:rsid w:val="00011105"/>
    <w:rsid w:val="00133E79"/>
    <w:rsid w:val="0018541C"/>
    <w:rsid w:val="0019232C"/>
    <w:rsid w:val="001A6344"/>
    <w:rsid w:val="00243242"/>
    <w:rsid w:val="002A4CA1"/>
    <w:rsid w:val="006A77B7"/>
    <w:rsid w:val="0075520A"/>
    <w:rsid w:val="00C64FA9"/>
    <w:rsid w:val="00C82D9B"/>
    <w:rsid w:val="00D24061"/>
    <w:rsid w:val="00F0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34413CC1"/>
  <w15:chartTrackingRefBased/>
  <w15:docId w15:val="{011E3DC1-60E1-4449-80CE-E7EFFF21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4CA1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2A4C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>CMT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新光學校財團法人高雄市新光高級中學</dc:title>
  <dc:subject/>
  <dc:creator>user</dc:creator>
  <cp:keywords/>
  <dc:description/>
  <cp:lastModifiedBy>Jeffrey Tien</cp:lastModifiedBy>
  <cp:revision>2</cp:revision>
  <cp:lastPrinted>2012-11-08T02:58:00Z</cp:lastPrinted>
  <dcterms:created xsi:type="dcterms:W3CDTF">2021-05-24T22:43:00Z</dcterms:created>
  <dcterms:modified xsi:type="dcterms:W3CDTF">2021-05-24T22:43:00Z</dcterms:modified>
</cp:coreProperties>
</file>