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7"/>
        <w:gridCol w:w="2835"/>
      </w:tblGrid>
      <w:tr w:rsidR="00932FFE" w14:paraId="70F1E645" w14:textId="77777777">
        <w:tblPrEx>
          <w:tblCellMar>
            <w:top w:w="0" w:type="dxa"/>
            <w:bottom w:w="0" w:type="dxa"/>
          </w:tblCellMar>
        </w:tblPrEx>
        <w:tc>
          <w:tcPr>
            <w:tcW w:w="957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74D910D" w14:textId="77777777" w:rsidR="00932FFE" w:rsidRDefault="006572D2" w:rsidP="00932FFE">
            <w:pPr>
              <w:snapToGrid w:val="0"/>
              <w:spacing w:after="240" w:line="240" w:lineRule="atLeast"/>
              <w:jc w:val="center"/>
              <w:rPr>
                <w:rFonts w:eastAsia="標楷體" w:hint="eastAsia"/>
                <w:b/>
                <w:color w:val="000000"/>
                <w:sz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</w:rPr>
              <w:t>新光高中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100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學年度第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1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學期「</w:t>
            </w:r>
            <w:r w:rsidR="00932FFE" w:rsidRPr="00932FFE">
              <w:rPr>
                <w:rFonts w:eastAsia="標楷體" w:hint="eastAsia"/>
                <w:b/>
                <w:color w:val="000000"/>
                <w:sz w:val="32"/>
              </w:rPr>
              <w:t>公民與社會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科」第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2</w:t>
            </w:r>
            <w:r w:rsidR="00665E44">
              <w:rPr>
                <w:rFonts w:eastAsia="標楷體" w:hint="eastAsia"/>
                <w:b/>
                <w:color w:val="000000"/>
                <w:sz w:val="32"/>
              </w:rPr>
              <w:t>次期中考</w:t>
            </w:r>
            <w:r w:rsidR="00932FFE">
              <w:rPr>
                <w:rFonts w:eastAsia="標楷體" w:hint="eastAsia"/>
                <w:b/>
                <w:color w:val="000000"/>
                <w:sz w:val="32"/>
              </w:rPr>
              <w:t>測驗卷</w:t>
            </w:r>
          </w:p>
          <w:p w14:paraId="35C266D5" w14:textId="77777777" w:rsidR="00932FFE" w:rsidRPr="00932FFE" w:rsidRDefault="00665E44" w:rsidP="00932FFE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高中部普通科一年級</w:t>
            </w:r>
            <w:r w:rsidR="00932FFE" w:rsidRPr="00932FFE">
              <w:rPr>
                <w:rFonts w:eastAsia="標楷體" w:hint="eastAsia"/>
                <w:b/>
                <w:color w:val="000000"/>
                <w:sz w:val="28"/>
              </w:rPr>
              <w:t xml:space="preserve">  </w:t>
            </w:r>
            <w:r w:rsidR="00932FFE" w:rsidRPr="00932FFE">
              <w:rPr>
                <w:rFonts w:eastAsia="標楷體" w:hint="eastAsia"/>
                <w:b/>
                <w:color w:val="000000"/>
                <w:sz w:val="28"/>
              </w:rPr>
              <w:t>座號</w:t>
            </w:r>
            <w:r w:rsidR="00932FFE" w:rsidRPr="00932FFE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 w:rsidR="00932FFE" w:rsidRPr="00932FFE">
              <w:rPr>
                <w:rFonts w:eastAsia="標楷體" w:hint="eastAsia"/>
                <w:b/>
                <w:color w:val="000000"/>
                <w:sz w:val="28"/>
              </w:rPr>
              <w:t>姓名</w:t>
            </w:r>
            <w:r w:rsidR="00932FFE" w:rsidRPr="00932FFE">
              <w:rPr>
                <w:rFonts w:eastAsia="標楷體" w:hint="eastAsia"/>
                <w:b/>
                <w:color w:val="000000"/>
                <w:sz w:val="28"/>
              </w:rPr>
              <w:t>__________</w:t>
            </w:r>
            <w:r>
              <w:rPr>
                <w:rFonts w:eastAsia="標楷體" w:hint="eastAsia"/>
                <w:b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b/>
                <w:color w:val="000000"/>
                <w:sz w:val="28"/>
              </w:rPr>
              <w:t>命題老師：陳正義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EFBB50" w14:textId="77777777" w:rsidR="00932FFE" w:rsidRPr="00932FFE" w:rsidRDefault="00932FFE" w:rsidP="00932FFE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 w:rsidRPr="00932FFE">
              <w:rPr>
                <w:rFonts w:eastAsia="標楷體" w:hint="eastAsia"/>
                <w:color w:val="000000"/>
                <w:sz w:val="28"/>
              </w:rPr>
              <w:t>總</w:t>
            </w:r>
            <w:r w:rsidRPr="00932FFE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Pr="00932FFE">
              <w:rPr>
                <w:rFonts w:eastAsia="標楷體" w:hint="eastAsia"/>
                <w:color w:val="000000"/>
                <w:sz w:val="28"/>
              </w:rPr>
              <w:t>分</w:t>
            </w:r>
          </w:p>
        </w:tc>
      </w:tr>
      <w:tr w:rsidR="00932FFE" w14:paraId="5DF83277" w14:textId="77777777">
        <w:tblPrEx>
          <w:tblCellMar>
            <w:top w:w="0" w:type="dxa"/>
            <w:bottom w:w="0" w:type="dxa"/>
          </w:tblCellMar>
        </w:tblPrEx>
        <w:tc>
          <w:tcPr>
            <w:tcW w:w="9577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B1BC8CD" w14:textId="77777777" w:rsidR="00932FFE" w:rsidRDefault="00932FFE" w:rsidP="00932FFE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F30AF5" w14:textId="77777777" w:rsidR="00932FFE" w:rsidRPr="00932FFE" w:rsidRDefault="00932FFE" w:rsidP="00932FFE">
            <w:pPr>
              <w:jc w:val="center"/>
              <w:rPr>
                <w:rFonts w:eastAsia="標楷體" w:hint="eastAsia"/>
                <w:sz w:val="28"/>
              </w:rPr>
            </w:pPr>
          </w:p>
        </w:tc>
      </w:tr>
    </w:tbl>
    <w:p w14:paraId="15B4FACA" w14:textId="77777777" w:rsidR="00665E44" w:rsidRPr="00665E44" w:rsidRDefault="00665E44" w:rsidP="00665E44">
      <w:pPr>
        <w:spacing w:line="480" w:lineRule="exact"/>
        <w:ind w:left="314" w:hangingChars="100" w:hanging="314"/>
        <w:rPr>
          <w:rFonts w:ascii="標楷體" w:eastAsia="標楷體" w:hAnsi="標楷體" w:hint="eastAsia"/>
          <w:color w:val="000000"/>
          <w:sz w:val="32"/>
          <w:szCs w:val="32"/>
        </w:rPr>
      </w:pPr>
      <w:bookmarkStart w:id="0" w:name="Content"/>
      <w:bookmarkStart w:id="1" w:name="Paper2"/>
      <w:bookmarkEnd w:id="0"/>
      <w:bookmarkEnd w:id="1"/>
      <w:proofErr w:type="gramStart"/>
      <w:r w:rsidRPr="00665E44">
        <w:rPr>
          <w:rFonts w:eastAsia="標楷體" w:hint="eastAsia"/>
          <w:color w:val="000000"/>
          <w:sz w:val="32"/>
          <w:szCs w:val="32"/>
        </w:rPr>
        <w:t>＊</w:t>
      </w:r>
      <w:proofErr w:type="gramEnd"/>
      <w:r w:rsidRPr="00665E44">
        <w:rPr>
          <w:rFonts w:eastAsia="標楷體" w:hint="eastAsia"/>
          <w:color w:val="000000"/>
          <w:sz w:val="32"/>
          <w:szCs w:val="32"/>
        </w:rPr>
        <w:t>請各位老師同一版本同一年級分屬不同老師上課時，請務必於教學研究會時決定每次段考命題老師</w:t>
      </w:r>
      <w:r>
        <w:rPr>
          <w:rFonts w:eastAsia="標楷體" w:hint="eastAsia"/>
          <w:color w:val="000000"/>
          <w:sz w:val="32"/>
          <w:szCs w:val="32"/>
        </w:rPr>
        <w:t>。</w:t>
      </w:r>
    </w:p>
    <w:p w14:paraId="5B05DF03" w14:textId="77777777" w:rsidR="00665E44" w:rsidRDefault="00665E44" w:rsidP="00665E44">
      <w:pPr>
        <w:spacing w:line="480" w:lineRule="exact"/>
        <w:ind w:left="314" w:hangingChars="100" w:hanging="314"/>
        <w:rPr>
          <w:rFonts w:eastAsia="標楷體" w:hint="eastAsia"/>
          <w:color w:val="000000"/>
          <w:sz w:val="32"/>
          <w:szCs w:val="32"/>
        </w:rPr>
      </w:pPr>
      <w:proofErr w:type="gramStart"/>
      <w:r>
        <w:rPr>
          <w:rFonts w:eastAsia="標楷體" w:hint="eastAsia"/>
          <w:color w:val="000000"/>
          <w:sz w:val="32"/>
          <w:szCs w:val="32"/>
        </w:rPr>
        <w:t>＊</w:t>
      </w:r>
      <w:proofErr w:type="gramEnd"/>
      <w:r>
        <w:rPr>
          <w:rFonts w:eastAsia="標楷體" w:hint="eastAsia"/>
          <w:color w:val="000000"/>
          <w:sz w:val="32"/>
          <w:szCs w:val="32"/>
        </w:rPr>
        <w:t>自</w:t>
      </w:r>
      <w:r w:rsidRPr="00665E44">
        <w:rPr>
          <w:rFonts w:eastAsia="標楷體" w:hint="eastAsia"/>
          <w:color w:val="000000"/>
          <w:sz w:val="32"/>
          <w:szCs w:val="32"/>
        </w:rPr>
        <w:t>100</w:t>
      </w:r>
      <w:r w:rsidRPr="00665E44">
        <w:rPr>
          <w:rFonts w:eastAsia="標楷體" w:hint="eastAsia"/>
          <w:color w:val="000000"/>
          <w:sz w:val="32"/>
          <w:szCs w:val="32"/>
        </w:rPr>
        <w:t>學年度第</w:t>
      </w:r>
      <w:r w:rsidRPr="00665E44">
        <w:rPr>
          <w:rFonts w:eastAsia="標楷體" w:hint="eastAsia"/>
          <w:color w:val="000000"/>
          <w:sz w:val="32"/>
          <w:szCs w:val="32"/>
        </w:rPr>
        <w:t>1</w:t>
      </w:r>
      <w:r w:rsidRPr="00665E44">
        <w:rPr>
          <w:rFonts w:eastAsia="標楷體" w:hint="eastAsia"/>
          <w:color w:val="000000"/>
          <w:sz w:val="32"/>
          <w:szCs w:val="32"/>
        </w:rPr>
        <w:t>學期</w:t>
      </w:r>
      <w:r w:rsidR="00F203AC">
        <w:rPr>
          <w:rFonts w:eastAsia="標楷體" w:hint="eastAsia"/>
          <w:color w:val="000000"/>
          <w:sz w:val="32"/>
          <w:szCs w:val="32"/>
        </w:rPr>
        <w:t>第</w:t>
      </w:r>
      <w:r w:rsidR="00F203AC">
        <w:rPr>
          <w:rFonts w:eastAsia="標楷體" w:hint="eastAsia"/>
          <w:color w:val="000000"/>
          <w:sz w:val="32"/>
          <w:szCs w:val="32"/>
        </w:rPr>
        <w:t>2</w:t>
      </w:r>
      <w:r w:rsidR="00F203AC">
        <w:rPr>
          <w:rFonts w:eastAsia="標楷體" w:hint="eastAsia"/>
          <w:color w:val="000000"/>
          <w:sz w:val="32"/>
          <w:szCs w:val="32"/>
        </w:rPr>
        <w:t>次期中考</w:t>
      </w:r>
      <w:r>
        <w:rPr>
          <w:rFonts w:eastAsia="標楷體" w:hint="eastAsia"/>
          <w:color w:val="000000"/>
          <w:sz w:val="32"/>
          <w:szCs w:val="32"/>
        </w:rPr>
        <w:t>起全校命題格式統一為本版本，字體不得小於</w:t>
      </w:r>
      <w:r>
        <w:rPr>
          <w:rFonts w:eastAsia="標楷體" w:hint="eastAsia"/>
          <w:color w:val="000000"/>
          <w:sz w:val="32"/>
          <w:szCs w:val="32"/>
        </w:rPr>
        <w:t>t12</w:t>
      </w:r>
      <w:r>
        <w:rPr>
          <w:rFonts w:eastAsia="標楷體" w:hint="eastAsia"/>
          <w:color w:val="000000"/>
          <w:sz w:val="32"/>
          <w:szCs w:val="32"/>
        </w:rPr>
        <w:t>，</w:t>
      </w:r>
      <w:r>
        <w:rPr>
          <w:rFonts w:eastAsia="標楷體" w:hint="eastAsia"/>
          <w:color w:val="000000"/>
          <w:sz w:val="32"/>
          <w:szCs w:val="32"/>
        </w:rPr>
        <w:t>t12</w:t>
      </w:r>
      <w:r>
        <w:rPr>
          <w:rFonts w:eastAsia="標楷體" w:hint="eastAsia"/>
          <w:color w:val="000000"/>
          <w:sz w:val="32"/>
          <w:szCs w:val="32"/>
        </w:rPr>
        <w:t>的字體應於格式中設定字體為中文：新細明體；英文：</w:t>
      </w:r>
      <w:r w:rsidRPr="00665E44">
        <w:rPr>
          <w:rFonts w:eastAsia="標楷體"/>
          <w:color w:val="000000"/>
          <w:sz w:val="32"/>
          <w:szCs w:val="32"/>
        </w:rPr>
        <w:t>Times New Roman</w:t>
      </w:r>
      <w:r>
        <w:rPr>
          <w:rFonts w:eastAsia="標楷體" w:hint="eastAsia"/>
          <w:color w:val="000000"/>
          <w:sz w:val="32"/>
          <w:szCs w:val="32"/>
        </w:rPr>
        <w:t>，大於</w:t>
      </w:r>
      <w:r>
        <w:rPr>
          <w:rFonts w:eastAsia="標楷體" w:hint="eastAsia"/>
          <w:color w:val="000000"/>
          <w:sz w:val="32"/>
          <w:szCs w:val="32"/>
        </w:rPr>
        <w:t>t12</w:t>
      </w:r>
      <w:r>
        <w:rPr>
          <w:rFonts w:eastAsia="標楷體" w:hint="eastAsia"/>
          <w:color w:val="000000"/>
          <w:sz w:val="32"/>
          <w:szCs w:val="32"/>
        </w:rPr>
        <w:t>時由命題老師自行決定。</w:t>
      </w:r>
    </w:p>
    <w:p w14:paraId="0B4968CF" w14:textId="77777777" w:rsidR="00665E44" w:rsidRPr="009866BE" w:rsidRDefault="009866BE" w:rsidP="00665E44">
      <w:pPr>
        <w:spacing w:line="480" w:lineRule="exact"/>
        <w:ind w:left="314" w:hangingChars="100" w:hanging="314"/>
        <w:rPr>
          <w:rFonts w:ascii="標楷體" w:eastAsia="標楷體" w:hAnsi="標楷體" w:hint="eastAsia"/>
          <w:color w:val="000000"/>
          <w:sz w:val="32"/>
          <w:szCs w:val="32"/>
        </w:rPr>
      </w:pPr>
      <w:proofErr w:type="gramStart"/>
      <w:r>
        <w:rPr>
          <w:rFonts w:eastAsia="標楷體" w:hint="eastAsia"/>
          <w:color w:val="000000"/>
          <w:sz w:val="32"/>
          <w:szCs w:val="32"/>
        </w:rPr>
        <w:t>＊</w:t>
      </w:r>
      <w:proofErr w:type="gramEnd"/>
      <w:r>
        <w:rPr>
          <w:rFonts w:eastAsia="標楷體" w:hint="eastAsia"/>
          <w:color w:val="000000"/>
          <w:sz w:val="32"/>
          <w:szCs w:val="32"/>
        </w:rPr>
        <w:t>因製版考量，請注意邊界至少</w:t>
      </w:r>
      <w:r>
        <w:rPr>
          <w:rFonts w:eastAsia="標楷體" w:hint="eastAsia"/>
          <w:color w:val="000000"/>
          <w:sz w:val="32"/>
          <w:szCs w:val="32"/>
        </w:rPr>
        <w:t>1.5~2</w:t>
      </w:r>
      <w:r>
        <w:rPr>
          <w:rFonts w:eastAsia="標楷體" w:hint="eastAsia"/>
          <w:color w:val="000000"/>
          <w:sz w:val="32"/>
          <w:szCs w:val="32"/>
        </w:rPr>
        <w:t>之間。</w:t>
      </w:r>
    </w:p>
    <w:p w14:paraId="1A468433" w14:textId="77777777" w:rsidR="009866BE" w:rsidRDefault="009866BE" w:rsidP="00665E44">
      <w:pPr>
        <w:spacing w:line="480" w:lineRule="exact"/>
        <w:ind w:left="314" w:hangingChars="100" w:hanging="314"/>
        <w:rPr>
          <w:rFonts w:eastAsia="標楷體" w:hint="eastAsia"/>
          <w:color w:val="000000"/>
          <w:sz w:val="32"/>
          <w:szCs w:val="32"/>
        </w:rPr>
      </w:pPr>
      <w:proofErr w:type="gramStart"/>
      <w:r>
        <w:rPr>
          <w:rFonts w:eastAsia="標楷體" w:hint="eastAsia"/>
          <w:color w:val="000000"/>
          <w:sz w:val="32"/>
          <w:szCs w:val="32"/>
        </w:rPr>
        <w:t>＊</w:t>
      </w:r>
      <w:proofErr w:type="gramEnd"/>
      <w:r>
        <w:rPr>
          <w:rFonts w:eastAsia="標楷體" w:hint="eastAsia"/>
          <w:color w:val="000000"/>
          <w:sz w:val="32"/>
          <w:szCs w:val="32"/>
        </w:rPr>
        <w:t>考量節能</w:t>
      </w:r>
      <w:proofErr w:type="gramStart"/>
      <w:r>
        <w:rPr>
          <w:rFonts w:eastAsia="標楷體" w:hint="eastAsia"/>
          <w:color w:val="000000"/>
          <w:sz w:val="32"/>
          <w:szCs w:val="32"/>
        </w:rPr>
        <w:t>減碳、</w:t>
      </w:r>
      <w:proofErr w:type="gramEnd"/>
      <w:r>
        <w:rPr>
          <w:rFonts w:eastAsia="標楷體" w:hint="eastAsia"/>
          <w:color w:val="000000"/>
          <w:sz w:val="32"/>
          <w:szCs w:val="32"/>
        </w:rPr>
        <w:t>用量統計及製版成本等因素，考卷排版一律使用</w:t>
      </w:r>
      <w:r>
        <w:rPr>
          <w:rFonts w:eastAsia="標楷體" w:hint="eastAsia"/>
          <w:color w:val="000000"/>
          <w:sz w:val="32"/>
          <w:szCs w:val="32"/>
        </w:rPr>
        <w:t>B4</w:t>
      </w:r>
      <w:r>
        <w:rPr>
          <w:rFonts w:eastAsia="標楷體" w:hint="eastAsia"/>
          <w:color w:val="000000"/>
          <w:sz w:val="32"/>
          <w:szCs w:val="32"/>
        </w:rPr>
        <w:t>，行高設定單行間距，並得依同一頁面需求，以固定行高調整。</w:t>
      </w:r>
    </w:p>
    <w:p w14:paraId="1E4A5872" w14:textId="77777777" w:rsidR="009866BE" w:rsidRDefault="009866BE" w:rsidP="00665E44">
      <w:pPr>
        <w:spacing w:line="480" w:lineRule="exact"/>
        <w:ind w:left="314" w:hangingChars="100" w:hanging="314"/>
        <w:rPr>
          <w:rFonts w:eastAsia="標楷體" w:hint="eastAsia"/>
          <w:color w:val="000000"/>
          <w:sz w:val="32"/>
          <w:szCs w:val="32"/>
        </w:rPr>
      </w:pPr>
      <w:proofErr w:type="gramStart"/>
      <w:r>
        <w:rPr>
          <w:rFonts w:eastAsia="標楷體" w:hint="eastAsia"/>
          <w:color w:val="000000"/>
          <w:sz w:val="32"/>
          <w:szCs w:val="32"/>
        </w:rPr>
        <w:t>＊</w:t>
      </w:r>
      <w:proofErr w:type="gramEnd"/>
      <w:r>
        <w:rPr>
          <w:rFonts w:eastAsia="標楷體" w:hint="eastAsia"/>
          <w:color w:val="000000"/>
          <w:sz w:val="32"/>
          <w:szCs w:val="32"/>
        </w:rPr>
        <w:t>若無</w:t>
      </w:r>
      <w:r>
        <w:rPr>
          <w:rFonts w:eastAsia="標楷體" w:hint="eastAsia"/>
          <w:color w:val="000000"/>
          <w:sz w:val="32"/>
          <w:szCs w:val="32"/>
        </w:rPr>
        <w:t>B4</w:t>
      </w:r>
      <w:r>
        <w:rPr>
          <w:rFonts w:eastAsia="標楷體" w:hint="eastAsia"/>
          <w:color w:val="000000"/>
          <w:sz w:val="32"/>
          <w:szCs w:val="32"/>
        </w:rPr>
        <w:t>版的印表機，可於列印時設定「配合紙張調整大小」。</w:t>
      </w:r>
    </w:p>
    <w:p w14:paraId="252FBE92" w14:textId="77777777" w:rsidR="00E71027" w:rsidRPr="009866BE" w:rsidRDefault="00E71027" w:rsidP="00665E44">
      <w:pPr>
        <w:spacing w:line="480" w:lineRule="exact"/>
        <w:ind w:left="314" w:hangingChars="100" w:hanging="314"/>
        <w:rPr>
          <w:rFonts w:eastAsia="標楷體" w:hint="eastAsia"/>
          <w:color w:val="000000"/>
          <w:sz w:val="32"/>
          <w:szCs w:val="32"/>
        </w:rPr>
      </w:pPr>
      <w:proofErr w:type="gramStart"/>
      <w:r>
        <w:rPr>
          <w:rFonts w:eastAsia="標楷體" w:hint="eastAsia"/>
          <w:color w:val="000000"/>
          <w:sz w:val="32"/>
          <w:szCs w:val="32"/>
        </w:rPr>
        <w:t>＊每次考程結束</w:t>
      </w:r>
      <w:proofErr w:type="gramEnd"/>
      <w:r>
        <w:rPr>
          <w:rFonts w:eastAsia="標楷體" w:hint="eastAsia"/>
          <w:color w:val="000000"/>
          <w:sz w:val="32"/>
          <w:szCs w:val="32"/>
        </w:rPr>
        <w:t>8</w:t>
      </w:r>
      <w:r>
        <w:rPr>
          <w:rFonts w:eastAsia="標楷體" w:hint="eastAsia"/>
          <w:color w:val="000000"/>
          <w:sz w:val="32"/>
          <w:szCs w:val="32"/>
        </w:rPr>
        <w:t>日內繳交成績及</w:t>
      </w:r>
      <w:r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 w:hint="eastAsia"/>
          <w:color w:val="000000"/>
          <w:sz w:val="32"/>
          <w:szCs w:val="32"/>
        </w:rPr>
        <w:t>周內繳回考卷存查，如須運用晨間自修時間，請與導師協調。</w:t>
      </w:r>
    </w:p>
    <w:p w14:paraId="33AEA083" w14:textId="77777777" w:rsidR="00932FFE" w:rsidRDefault="00932FFE" w:rsidP="00932FFE">
      <w:pPr>
        <w:rPr>
          <w:rFonts w:eastAsia="標楷體" w:hint="eastAsia"/>
          <w:b/>
          <w:color w:val="000000"/>
        </w:rPr>
      </w:pPr>
      <w:r w:rsidRPr="00932FFE">
        <w:rPr>
          <w:rFonts w:eastAsia="標楷體" w:hint="eastAsia"/>
          <w:b/>
          <w:color w:val="000000"/>
        </w:rPr>
        <w:t>一、單選題</w:t>
      </w:r>
      <w:r w:rsidRPr="00932FFE">
        <w:rPr>
          <w:rFonts w:eastAsia="標楷體" w:hint="eastAsia"/>
          <w:b/>
          <w:color w:val="000000"/>
        </w:rPr>
        <w:t xml:space="preserve"> (20</w:t>
      </w:r>
      <w:r w:rsidRPr="00932FFE">
        <w:rPr>
          <w:rFonts w:eastAsia="標楷體" w:hint="eastAsia"/>
          <w:b/>
          <w:color w:val="000000"/>
        </w:rPr>
        <w:t>題</w:t>
      </w:r>
      <w:r w:rsidRPr="00932FFE">
        <w:rPr>
          <w:rFonts w:eastAsia="標楷體" w:hint="eastAsia"/>
          <w:b/>
          <w:color w:val="000000"/>
        </w:rPr>
        <w:t xml:space="preserve"> </w:t>
      </w:r>
      <w:r w:rsidRPr="00932FFE">
        <w:rPr>
          <w:rFonts w:eastAsia="標楷體" w:hint="eastAsia"/>
          <w:b/>
          <w:color w:val="000000"/>
        </w:rPr>
        <w:t>每題</w:t>
      </w:r>
      <w:r w:rsidRPr="00932FFE">
        <w:rPr>
          <w:rFonts w:eastAsia="標楷體" w:hint="eastAsia"/>
          <w:b/>
          <w:color w:val="000000"/>
        </w:rPr>
        <w:t>2</w:t>
      </w:r>
      <w:r w:rsidRPr="00932FFE">
        <w:rPr>
          <w:rFonts w:eastAsia="標楷體" w:hint="eastAsia"/>
          <w:b/>
          <w:color w:val="000000"/>
        </w:rPr>
        <w:t>分</w:t>
      </w:r>
      <w:r w:rsidRPr="00932FFE">
        <w:rPr>
          <w:rFonts w:eastAsia="標楷體" w:hint="eastAsia"/>
          <w:b/>
          <w:color w:val="000000"/>
        </w:rPr>
        <w:t xml:space="preserve"> </w:t>
      </w:r>
      <w:r w:rsidRPr="00932FFE">
        <w:rPr>
          <w:rFonts w:eastAsia="標楷體" w:hint="eastAsia"/>
          <w:b/>
          <w:color w:val="000000"/>
        </w:rPr>
        <w:t>共</w:t>
      </w:r>
      <w:r w:rsidRPr="00932FFE">
        <w:rPr>
          <w:rFonts w:eastAsia="標楷體" w:hint="eastAsia"/>
          <w:b/>
          <w:color w:val="000000"/>
        </w:rPr>
        <w:t>40</w:t>
      </w:r>
      <w:r w:rsidRPr="00932FFE">
        <w:rPr>
          <w:rFonts w:eastAsia="標楷體" w:hint="eastAsia"/>
          <w:b/>
          <w:color w:val="000000"/>
        </w:rPr>
        <w:t>分</w:t>
      </w:r>
      <w:r w:rsidRPr="00932FFE">
        <w:rPr>
          <w:rFonts w:eastAsia="標楷體" w:hint="eastAsia"/>
          <w:b/>
          <w:color w:val="000000"/>
        </w:rPr>
        <w:t>)</w:t>
      </w:r>
    </w:p>
    <w:p w14:paraId="4D508147" w14:textId="77777777" w:rsidR="00932FFE" w:rsidRDefault="00932FFE" w:rsidP="009866BE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eastAsia="標楷體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1.</w:t>
      </w:r>
      <w:r w:rsidRPr="00932FFE">
        <w:rPr>
          <w:rFonts w:hint="eastAsia"/>
          <w:color w:val="000000"/>
          <w:sz w:val="22"/>
        </w:rPr>
        <w:t>人稱「孔二小姐」的孔令偉，深受阿姨</w:t>
      </w:r>
      <w:proofErr w:type="gramStart"/>
      <w:r w:rsidRPr="00932FFE">
        <w:rPr>
          <w:rFonts w:hint="eastAsia"/>
          <w:color w:val="000000"/>
          <w:sz w:val="22"/>
        </w:rPr>
        <w:t>蔣</w:t>
      </w:r>
      <w:proofErr w:type="gramEnd"/>
      <w:r w:rsidRPr="00932FFE">
        <w:rPr>
          <w:rFonts w:hint="eastAsia"/>
          <w:color w:val="000000"/>
          <w:sz w:val="22"/>
        </w:rPr>
        <w:t>宋美齡疼愛，是宋家三姊妹長女宋靄齡的二女兒，她雖是女兒身，</w:t>
      </w:r>
      <w:proofErr w:type="gramStart"/>
      <w:r w:rsidRPr="00932FFE">
        <w:rPr>
          <w:rFonts w:hint="eastAsia"/>
          <w:color w:val="000000"/>
          <w:sz w:val="22"/>
        </w:rPr>
        <w:t>卻總留著</w:t>
      </w:r>
      <w:proofErr w:type="gramEnd"/>
      <w:r w:rsidRPr="00932FFE">
        <w:rPr>
          <w:rFonts w:hint="eastAsia"/>
          <w:color w:val="000000"/>
          <w:sz w:val="22"/>
        </w:rPr>
        <w:t>短髮、</w:t>
      </w:r>
      <w:proofErr w:type="gramStart"/>
      <w:r w:rsidRPr="00932FFE">
        <w:rPr>
          <w:rFonts w:hint="eastAsia"/>
          <w:color w:val="000000"/>
          <w:sz w:val="22"/>
        </w:rPr>
        <w:t>身著</w:t>
      </w:r>
      <w:proofErr w:type="gramEnd"/>
      <w:r w:rsidRPr="00932FFE">
        <w:rPr>
          <w:rFonts w:hint="eastAsia"/>
          <w:color w:val="000000"/>
          <w:sz w:val="22"/>
        </w:rPr>
        <w:t xml:space="preserve">男裝打扮，加上她的個性頗為剛烈，公開露臉機會又少，因此她的特殊作風和打扮，始終是外界關注焦點。根據上述，下列敘述何項正確？　</w:t>
      </w:r>
      <w:r w:rsidRPr="00932FFE">
        <w:rPr>
          <w:color w:val="000000"/>
          <w:sz w:val="22"/>
        </w:rPr>
        <w:t>(A)</w:t>
      </w:r>
      <w:r w:rsidRPr="00932FFE">
        <w:rPr>
          <w:rFonts w:hint="eastAsia"/>
          <w:color w:val="000000"/>
          <w:sz w:val="22"/>
        </w:rPr>
        <w:t xml:space="preserve">孔令偉社會性別雖為女性，但生理性別為男性　</w:t>
      </w:r>
      <w:r w:rsidRPr="00932FFE">
        <w:rPr>
          <w:color w:val="000000"/>
          <w:sz w:val="22"/>
        </w:rPr>
        <w:t>(B)</w:t>
      </w:r>
      <w:r w:rsidRPr="00932FFE">
        <w:rPr>
          <w:rFonts w:hint="eastAsia"/>
          <w:color w:val="000000"/>
          <w:sz w:val="22"/>
        </w:rPr>
        <w:t xml:space="preserve">孔令偉之所做所為與其獨特的性別氣質有關　</w:t>
      </w:r>
      <w:r w:rsidRPr="00932FFE">
        <w:rPr>
          <w:color w:val="000000"/>
          <w:sz w:val="22"/>
        </w:rPr>
        <w:t>(C)</w:t>
      </w:r>
      <w:r w:rsidRPr="00932FFE">
        <w:rPr>
          <w:rFonts w:hint="eastAsia"/>
          <w:color w:val="000000"/>
          <w:sz w:val="22"/>
        </w:rPr>
        <w:t>孔令偉之舉止可</w:t>
      </w:r>
      <w:proofErr w:type="gramStart"/>
      <w:r w:rsidRPr="00932FFE">
        <w:rPr>
          <w:rFonts w:hint="eastAsia"/>
          <w:color w:val="000000"/>
          <w:sz w:val="22"/>
        </w:rPr>
        <w:t>判擬其</w:t>
      </w:r>
      <w:proofErr w:type="gramEnd"/>
      <w:r w:rsidRPr="00932FFE">
        <w:rPr>
          <w:rFonts w:hint="eastAsia"/>
          <w:color w:val="000000"/>
          <w:sz w:val="22"/>
        </w:rPr>
        <w:t xml:space="preserve">性傾向為同性戀者　</w:t>
      </w:r>
      <w:r w:rsidRPr="00932FFE">
        <w:rPr>
          <w:color w:val="000000"/>
          <w:sz w:val="22"/>
        </w:rPr>
        <w:t>(D)</w:t>
      </w:r>
      <w:r w:rsidRPr="00932FFE">
        <w:rPr>
          <w:rFonts w:hint="eastAsia"/>
          <w:color w:val="000000"/>
          <w:sz w:val="22"/>
        </w:rPr>
        <w:t>孔令偉之行為可稱之其於性別認同出現混淆。</w:t>
      </w:r>
    </w:p>
    <w:p w14:paraId="247C69C5" w14:textId="77777777" w:rsidR="00932FFE" w:rsidRDefault="00932FFE" w:rsidP="00932FFE">
      <w:pPr>
        <w:ind w:left="1287" w:hanging="1287"/>
        <w:rPr>
          <w:rFonts w:cs="Courier New" w:hint="eastAsia"/>
          <w:color w:val="000000"/>
          <w:sz w:val="22"/>
          <w:szCs w:val="23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2.</w:t>
      </w:r>
      <w:r w:rsidRPr="00932FFE">
        <w:rPr>
          <w:rFonts w:cs="Courier New" w:hint="eastAsia"/>
          <w:color w:val="000000"/>
          <w:sz w:val="22"/>
          <w:szCs w:val="23"/>
        </w:rPr>
        <w:t xml:space="preserve">許多父母總是覺得，兒女在青少年時期總是非常「叛逆」，不但無法接受父母的意見，甚至會與父母親發生言語或肢體上衝突。下列哪一項敘述可以解釋此種現象？　</w:t>
      </w:r>
      <w:r w:rsidRPr="00932FFE">
        <w:rPr>
          <w:rFonts w:cs="Courier New"/>
          <w:color w:val="000000"/>
          <w:sz w:val="22"/>
          <w:szCs w:val="23"/>
        </w:rPr>
        <w:t>(A)</w:t>
      </w:r>
      <w:r w:rsidRPr="00932FFE">
        <w:rPr>
          <w:rFonts w:cs="Courier New" w:hint="eastAsia"/>
          <w:color w:val="000000"/>
          <w:sz w:val="22"/>
          <w:szCs w:val="23"/>
        </w:rPr>
        <w:t xml:space="preserve">青少年剛好在「狂風暴雨期」，時間過了就會恢復正常　</w:t>
      </w:r>
      <w:r w:rsidRPr="00932FFE">
        <w:rPr>
          <w:rFonts w:cs="Courier New"/>
          <w:color w:val="000000"/>
          <w:sz w:val="22"/>
          <w:szCs w:val="23"/>
        </w:rPr>
        <w:t>(B)</w:t>
      </w:r>
      <w:r w:rsidRPr="00932FFE">
        <w:rPr>
          <w:rFonts w:cs="Courier New" w:hint="eastAsia"/>
          <w:color w:val="000000"/>
          <w:sz w:val="22"/>
          <w:szCs w:val="23"/>
        </w:rPr>
        <w:t xml:space="preserve">青少年正處於「分離－個體化」的過程，逐漸脫離對家庭的依賴　</w:t>
      </w:r>
      <w:r w:rsidRPr="00932FFE">
        <w:rPr>
          <w:rFonts w:cs="Courier New"/>
          <w:color w:val="000000"/>
          <w:sz w:val="22"/>
          <w:szCs w:val="23"/>
        </w:rPr>
        <w:t>(C)</w:t>
      </w:r>
      <w:r w:rsidRPr="00932FFE">
        <w:rPr>
          <w:rFonts w:cs="Courier New" w:hint="eastAsia"/>
          <w:color w:val="000000"/>
          <w:sz w:val="22"/>
          <w:szCs w:val="23"/>
        </w:rPr>
        <w:t xml:space="preserve">青少年正在思考「個體－分離化」的問題，會逐漸與家人脫離關係　</w:t>
      </w:r>
      <w:r w:rsidRPr="00932FFE">
        <w:rPr>
          <w:rFonts w:cs="Courier New"/>
          <w:color w:val="000000"/>
          <w:sz w:val="22"/>
          <w:szCs w:val="23"/>
        </w:rPr>
        <w:t>(D)</w:t>
      </w:r>
      <w:r w:rsidRPr="00932FFE">
        <w:rPr>
          <w:rFonts w:cs="Courier New" w:hint="eastAsia"/>
          <w:color w:val="000000"/>
          <w:sz w:val="22"/>
          <w:szCs w:val="23"/>
        </w:rPr>
        <w:t>青少年處於「確認期」，對於自主或依賴並不會迷惘。</w:t>
      </w:r>
    </w:p>
    <w:p w14:paraId="53F27066" w14:textId="77777777" w:rsidR="00932FFE" w:rsidRDefault="00932FFE" w:rsidP="00932FFE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3.</w:t>
      </w:r>
      <w:r w:rsidRPr="00932FFE">
        <w:rPr>
          <w:rFonts w:hint="eastAsia"/>
          <w:color w:val="000000"/>
          <w:sz w:val="22"/>
        </w:rPr>
        <w:t>天下雜誌的典範教師徐薇雅老師，過去有段年少無知的歲月，小時候因為家庭氣氛不佳，讓她</w:t>
      </w:r>
      <w:proofErr w:type="gramStart"/>
      <w:r w:rsidRPr="00932FFE">
        <w:rPr>
          <w:rFonts w:hint="eastAsia"/>
          <w:color w:val="000000"/>
          <w:sz w:val="22"/>
        </w:rPr>
        <w:t>逃學又蹺家</w:t>
      </w:r>
      <w:proofErr w:type="gramEnd"/>
      <w:r w:rsidRPr="00932FFE">
        <w:rPr>
          <w:rFonts w:hint="eastAsia"/>
          <w:color w:val="000000"/>
          <w:sz w:val="22"/>
        </w:rPr>
        <w:t>。她說：「我曾叛逆過，所以知道孩子現在想什麼！」、「我沒有放棄自己，希望學生也不要放棄。」心理學家認為，自己在尋求自</w:t>
      </w:r>
      <w:proofErr w:type="gramStart"/>
      <w:r w:rsidRPr="00932FFE">
        <w:rPr>
          <w:rFonts w:hint="eastAsia"/>
          <w:color w:val="000000"/>
          <w:sz w:val="22"/>
        </w:rPr>
        <w:t>主性的</w:t>
      </w:r>
      <w:proofErr w:type="gramEnd"/>
      <w:r w:rsidRPr="00932FFE">
        <w:rPr>
          <w:rFonts w:hint="eastAsia"/>
          <w:color w:val="000000"/>
          <w:sz w:val="22"/>
        </w:rPr>
        <w:t>過程中，與父母親之間會有「分離－個體化」的過程，請問，下列敘述何者正確？</w:t>
      </w:r>
      <w:r w:rsidRPr="00932FFE">
        <w:rPr>
          <w:color w:val="000000"/>
          <w:sz w:val="22"/>
        </w:rPr>
        <w:t>(</w:t>
      </w:r>
      <w:r w:rsidRPr="00932FFE">
        <w:rPr>
          <w:rFonts w:hint="eastAsia"/>
          <w:color w:val="000000"/>
          <w:sz w:val="22"/>
        </w:rPr>
        <w:t>甲</w:t>
      </w:r>
      <w:r w:rsidRPr="00932FFE">
        <w:rPr>
          <w:color w:val="000000"/>
          <w:sz w:val="22"/>
        </w:rPr>
        <w:t>)</w:t>
      </w:r>
      <w:r w:rsidRPr="00932FFE">
        <w:rPr>
          <w:rFonts w:hint="eastAsia"/>
          <w:color w:val="000000"/>
          <w:sz w:val="22"/>
        </w:rPr>
        <w:t>第一階段是在</w:t>
      </w:r>
      <w:r w:rsidRPr="00932FFE">
        <w:rPr>
          <w:color w:val="000000"/>
          <w:sz w:val="22"/>
        </w:rPr>
        <w:t>6</w:t>
      </w:r>
      <w:r w:rsidRPr="00932FFE">
        <w:rPr>
          <w:rFonts w:hint="eastAsia"/>
          <w:color w:val="000000"/>
          <w:sz w:val="22"/>
        </w:rPr>
        <w:t>歲左右；</w:t>
      </w:r>
      <w:r w:rsidRPr="00932FFE">
        <w:rPr>
          <w:color w:val="000000"/>
          <w:sz w:val="22"/>
        </w:rPr>
        <w:t>(</w:t>
      </w:r>
      <w:r w:rsidRPr="00932FFE">
        <w:rPr>
          <w:rFonts w:hint="eastAsia"/>
          <w:color w:val="000000"/>
          <w:sz w:val="22"/>
        </w:rPr>
        <w:t>乙</w:t>
      </w:r>
      <w:r w:rsidRPr="00932FFE">
        <w:rPr>
          <w:color w:val="000000"/>
          <w:sz w:val="22"/>
        </w:rPr>
        <w:t>)</w:t>
      </w:r>
      <w:r w:rsidRPr="00932FFE">
        <w:rPr>
          <w:rFonts w:hint="eastAsia"/>
          <w:color w:val="000000"/>
          <w:sz w:val="22"/>
        </w:rPr>
        <w:t>第二階段是在青春期；</w:t>
      </w:r>
      <w:r w:rsidRPr="00932FFE">
        <w:rPr>
          <w:color w:val="000000"/>
          <w:sz w:val="22"/>
        </w:rPr>
        <w:t>(</w:t>
      </w:r>
      <w:r w:rsidRPr="00932FFE">
        <w:rPr>
          <w:rFonts w:hint="eastAsia"/>
          <w:color w:val="000000"/>
          <w:sz w:val="22"/>
        </w:rPr>
        <w:t>丙</w:t>
      </w:r>
      <w:r w:rsidRPr="00932FFE">
        <w:rPr>
          <w:color w:val="000000"/>
          <w:sz w:val="22"/>
        </w:rPr>
        <w:t>)</w:t>
      </w:r>
      <w:r w:rsidRPr="00932FFE">
        <w:rPr>
          <w:rFonts w:hint="eastAsia"/>
          <w:color w:val="000000"/>
          <w:sz w:val="22"/>
        </w:rPr>
        <w:t>第二階段著重在心理的分離個體化過程；</w:t>
      </w:r>
      <w:r w:rsidRPr="00932FFE">
        <w:rPr>
          <w:color w:val="000000"/>
          <w:sz w:val="22"/>
        </w:rPr>
        <w:t>(</w:t>
      </w:r>
      <w:r w:rsidRPr="00932FFE">
        <w:rPr>
          <w:rFonts w:hint="eastAsia"/>
          <w:color w:val="000000"/>
          <w:sz w:val="22"/>
        </w:rPr>
        <w:t>丁</w:t>
      </w:r>
      <w:r w:rsidRPr="00932FFE">
        <w:rPr>
          <w:color w:val="000000"/>
          <w:sz w:val="22"/>
        </w:rPr>
        <w:t>)</w:t>
      </w:r>
      <w:r w:rsidRPr="00932FFE">
        <w:rPr>
          <w:rFonts w:hint="eastAsia"/>
          <w:color w:val="000000"/>
          <w:sz w:val="22"/>
        </w:rPr>
        <w:t>青少年會刻意在言行上與父母的意見不同，是受到傳播媒體的影響；</w:t>
      </w:r>
      <w:r w:rsidRPr="00932FFE">
        <w:rPr>
          <w:color w:val="000000"/>
          <w:sz w:val="22"/>
        </w:rPr>
        <w:t>(</w:t>
      </w:r>
      <w:r w:rsidRPr="00932FFE">
        <w:rPr>
          <w:rFonts w:hint="eastAsia"/>
          <w:color w:val="000000"/>
          <w:sz w:val="22"/>
        </w:rPr>
        <w:t>戊</w:t>
      </w:r>
      <w:r w:rsidRPr="00932FFE">
        <w:rPr>
          <w:color w:val="000000"/>
          <w:sz w:val="22"/>
        </w:rPr>
        <w:t>)</w:t>
      </w:r>
      <w:r w:rsidRPr="00932FFE">
        <w:rPr>
          <w:rFonts w:hint="eastAsia"/>
          <w:color w:val="000000"/>
          <w:sz w:val="22"/>
        </w:rPr>
        <w:t xml:space="preserve">過程中內心也常會出現害怕與父母分離的矛盾情結。　</w:t>
      </w:r>
      <w:r w:rsidRPr="00932FFE">
        <w:rPr>
          <w:color w:val="000000"/>
          <w:sz w:val="22"/>
        </w:rPr>
        <w:t>(A)</w:t>
      </w:r>
      <w:r w:rsidRPr="00932FFE">
        <w:rPr>
          <w:rFonts w:hint="eastAsia"/>
          <w:color w:val="000000"/>
          <w:sz w:val="22"/>
        </w:rPr>
        <w:t xml:space="preserve">甲乙丙　</w:t>
      </w:r>
      <w:r w:rsidRPr="00932FFE">
        <w:rPr>
          <w:color w:val="000000"/>
          <w:sz w:val="22"/>
        </w:rPr>
        <w:t>(B)</w:t>
      </w:r>
      <w:proofErr w:type="gramStart"/>
      <w:r w:rsidRPr="00932FFE">
        <w:rPr>
          <w:rFonts w:hint="eastAsia"/>
          <w:color w:val="000000"/>
          <w:sz w:val="22"/>
        </w:rPr>
        <w:t>甲乙戊</w:t>
      </w:r>
      <w:proofErr w:type="gramEnd"/>
      <w:r w:rsidRPr="00932FFE">
        <w:rPr>
          <w:rFonts w:hint="eastAsia"/>
          <w:color w:val="000000"/>
          <w:sz w:val="22"/>
        </w:rPr>
        <w:t xml:space="preserve">　</w:t>
      </w:r>
      <w:r w:rsidRPr="00932FFE">
        <w:rPr>
          <w:color w:val="000000"/>
          <w:sz w:val="22"/>
        </w:rPr>
        <w:t>(C)</w:t>
      </w:r>
      <w:r w:rsidRPr="00932FFE">
        <w:rPr>
          <w:rFonts w:hint="eastAsia"/>
          <w:color w:val="000000"/>
          <w:sz w:val="22"/>
        </w:rPr>
        <w:t>乙</w:t>
      </w:r>
      <w:proofErr w:type="gramStart"/>
      <w:r w:rsidRPr="00932FFE">
        <w:rPr>
          <w:rFonts w:hint="eastAsia"/>
          <w:color w:val="000000"/>
          <w:sz w:val="22"/>
        </w:rPr>
        <w:t>丙戊</w:t>
      </w:r>
      <w:proofErr w:type="gramEnd"/>
      <w:r w:rsidRPr="00932FFE">
        <w:rPr>
          <w:rFonts w:hint="eastAsia"/>
          <w:color w:val="000000"/>
          <w:sz w:val="22"/>
        </w:rPr>
        <w:t xml:space="preserve">　</w:t>
      </w:r>
      <w:r w:rsidRPr="00932FFE">
        <w:rPr>
          <w:color w:val="000000"/>
          <w:sz w:val="22"/>
        </w:rPr>
        <w:t>(D)</w:t>
      </w:r>
      <w:r w:rsidRPr="00932FFE">
        <w:rPr>
          <w:rFonts w:hint="eastAsia"/>
          <w:color w:val="000000"/>
          <w:sz w:val="22"/>
        </w:rPr>
        <w:t>乙丁</w:t>
      </w:r>
      <w:proofErr w:type="gramStart"/>
      <w:r w:rsidRPr="00932FFE">
        <w:rPr>
          <w:rFonts w:hint="eastAsia"/>
          <w:color w:val="000000"/>
          <w:sz w:val="22"/>
        </w:rPr>
        <w:t>戊</w:t>
      </w:r>
      <w:proofErr w:type="gramEnd"/>
      <w:r w:rsidRPr="00932FFE">
        <w:rPr>
          <w:rFonts w:hint="eastAsia"/>
          <w:color w:val="000000"/>
          <w:sz w:val="22"/>
        </w:rPr>
        <w:t>。</w:t>
      </w:r>
    </w:p>
    <w:p w14:paraId="16CEDDFC" w14:textId="77777777" w:rsidR="00932FFE" w:rsidRDefault="00932FFE" w:rsidP="00932FFE">
      <w:pPr>
        <w:ind w:left="1287" w:hanging="1287"/>
        <w:rPr>
          <w:rFonts w:hint="eastAsia"/>
          <w:color w:val="000000"/>
          <w:sz w:val="22"/>
        </w:rPr>
      </w:pPr>
      <w:r>
        <w:rPr>
          <w:rFonts w:ascii="Arial" w:hAnsi="Arial" w:cs="Arial" w:hint="eastAsia"/>
          <w:color w:val="000000"/>
          <w:sz w:val="22"/>
        </w:rPr>
        <w:t>（　　　）</w:t>
      </w:r>
      <w:r>
        <w:rPr>
          <w:rFonts w:ascii="新細明體" w:hAnsi="新細明體" w:cs="Arial"/>
          <w:color w:val="000000"/>
          <w:sz w:val="22"/>
        </w:rPr>
        <w:t>4.</w:t>
      </w:r>
      <w:r w:rsidRPr="00932FFE">
        <w:rPr>
          <w:rFonts w:hint="eastAsia"/>
          <w:color w:val="000000"/>
          <w:sz w:val="22"/>
        </w:rPr>
        <w:t>有關「分離－個體化」的理論中，下列何者是</w:t>
      </w:r>
      <w:proofErr w:type="gramStart"/>
      <w:r w:rsidRPr="00932FFE">
        <w:rPr>
          <w:rFonts w:hint="eastAsia"/>
          <w:color w:val="000000"/>
          <w:sz w:val="22"/>
        </w:rPr>
        <w:t>瑪</w:t>
      </w:r>
      <w:proofErr w:type="gramEnd"/>
      <w:r w:rsidRPr="00932FFE">
        <w:rPr>
          <w:rFonts w:hint="eastAsia"/>
          <w:color w:val="000000"/>
          <w:sz w:val="22"/>
        </w:rPr>
        <w:t xml:space="preserve">勒的主張？　</w:t>
      </w:r>
      <w:r w:rsidRPr="00932FFE">
        <w:rPr>
          <w:color w:val="000000"/>
          <w:sz w:val="22"/>
        </w:rPr>
        <w:t>(A)</w:t>
      </w:r>
      <w:r w:rsidRPr="00932FFE">
        <w:rPr>
          <w:rFonts w:hint="eastAsia"/>
          <w:color w:val="000000"/>
          <w:sz w:val="22"/>
        </w:rPr>
        <w:t xml:space="preserve">發現嬰兒出生後與母親的心理是融合的，直到逐漸的分離出來為情感客體，才能成為真正的個體，開始建立自己與他人的關係　</w:t>
      </w:r>
      <w:r w:rsidRPr="00932FFE">
        <w:rPr>
          <w:color w:val="000000"/>
          <w:sz w:val="22"/>
        </w:rPr>
        <w:t>(B)</w:t>
      </w:r>
      <w:r w:rsidRPr="00932FFE">
        <w:rPr>
          <w:rFonts w:hint="eastAsia"/>
          <w:color w:val="000000"/>
          <w:sz w:val="22"/>
        </w:rPr>
        <w:t>認為界限是指規定每</w:t>
      </w:r>
      <w:proofErr w:type="gramStart"/>
      <w:r w:rsidRPr="00932FFE">
        <w:rPr>
          <w:rFonts w:hint="eastAsia"/>
          <w:color w:val="000000"/>
          <w:sz w:val="22"/>
        </w:rPr>
        <w:t>個</w:t>
      </w:r>
      <w:proofErr w:type="gramEnd"/>
      <w:r w:rsidRPr="00932FFE">
        <w:rPr>
          <w:rFonts w:hint="eastAsia"/>
          <w:color w:val="000000"/>
          <w:sz w:val="22"/>
        </w:rPr>
        <w:t xml:space="preserve">個體知道雙方該如何互動的依據，互動中，個體間彼此學習自主與親密　</w:t>
      </w:r>
      <w:r w:rsidRPr="00932FFE">
        <w:rPr>
          <w:color w:val="000000"/>
          <w:sz w:val="22"/>
        </w:rPr>
        <w:t>(C)</w:t>
      </w:r>
      <w:r w:rsidRPr="00932FFE">
        <w:rPr>
          <w:rFonts w:hint="eastAsia"/>
          <w:color w:val="000000"/>
          <w:sz w:val="22"/>
        </w:rPr>
        <w:t xml:space="preserve">認為青少年必須再經歷第二次的「分離－個體化」，此次著重在心理的「分離－個體化」過程　</w:t>
      </w:r>
      <w:r w:rsidRPr="00932FFE">
        <w:rPr>
          <w:color w:val="000000"/>
          <w:sz w:val="22"/>
        </w:rPr>
        <w:t>(D)</w:t>
      </w:r>
      <w:r w:rsidRPr="00932FFE">
        <w:rPr>
          <w:rFonts w:hint="eastAsia"/>
          <w:color w:val="000000"/>
          <w:sz w:val="22"/>
        </w:rPr>
        <w:t>認為個體在成長的過程中必須學習自主的能力，以理智分辨自己與家庭中其他</w:t>
      </w:r>
      <w:proofErr w:type="gramStart"/>
      <w:r w:rsidRPr="00932FFE">
        <w:rPr>
          <w:rFonts w:hint="eastAsia"/>
          <w:color w:val="000000"/>
          <w:sz w:val="22"/>
        </w:rPr>
        <w:t>成員間的界限</w:t>
      </w:r>
      <w:proofErr w:type="gramEnd"/>
      <w:r w:rsidRPr="00932FFE">
        <w:rPr>
          <w:rFonts w:hint="eastAsia"/>
          <w:color w:val="000000"/>
          <w:sz w:val="22"/>
        </w:rPr>
        <w:t>。</w:t>
      </w:r>
    </w:p>
    <w:sectPr w:rsidR="00932FFE" w:rsidSect="00665E44">
      <w:footerReference w:type="even" r:id="rId6"/>
      <w:footerReference w:type="default" r:id="rId7"/>
      <w:pgSz w:w="14570" w:h="20636" w:code="9"/>
      <w:pgMar w:top="1134" w:right="1134" w:bottom="1134" w:left="1134" w:header="0" w:footer="510" w:gutter="0"/>
      <w:cols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7130" w14:textId="77777777" w:rsidR="005D0DE1" w:rsidRDefault="005D0DE1">
      <w:r>
        <w:separator/>
      </w:r>
    </w:p>
  </w:endnote>
  <w:endnote w:type="continuationSeparator" w:id="0">
    <w:p w14:paraId="5D6A1688" w14:textId="77777777" w:rsidR="005D0DE1" w:rsidRDefault="005D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C323" w14:textId="77777777" w:rsidR="00774AD3" w:rsidRDefault="00774AD3" w:rsidP="009C35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0F0DAF2" w14:textId="77777777" w:rsidR="00774AD3" w:rsidRDefault="00774A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B982" w14:textId="77777777" w:rsidR="00774AD3" w:rsidRPr="009C3570" w:rsidRDefault="00774AD3" w:rsidP="009C3570">
    <w:pPr>
      <w:pStyle w:val="a3"/>
      <w:jc w:val="center"/>
      <w:rPr>
        <w:rFonts w:hint="eastAsia"/>
        <w:sz w:val="22"/>
        <w:szCs w:val="22"/>
      </w:rPr>
    </w:pPr>
    <w:r w:rsidRPr="0061714B">
      <w:rPr>
        <w:rFonts w:hint="eastAsia"/>
        <w:sz w:val="22"/>
        <w:szCs w:val="22"/>
      </w:rPr>
      <w:t>－</w:t>
    </w:r>
    <w:r w:rsidRPr="0061714B">
      <w:rPr>
        <w:rFonts w:hint="eastAsia"/>
        <w:sz w:val="22"/>
        <w:szCs w:val="22"/>
      </w:rPr>
      <w:t xml:space="preserve"> </w:t>
    </w:r>
    <w:r w:rsidRPr="0061714B">
      <w:rPr>
        <w:rStyle w:val="a4"/>
        <w:sz w:val="22"/>
        <w:szCs w:val="22"/>
      </w:rPr>
      <w:fldChar w:fldCharType="begin"/>
    </w:r>
    <w:r w:rsidRPr="0061714B">
      <w:rPr>
        <w:rStyle w:val="a4"/>
        <w:sz w:val="22"/>
        <w:szCs w:val="22"/>
      </w:rPr>
      <w:instrText xml:space="preserve"> PAGE </w:instrText>
    </w:r>
    <w:r w:rsidRPr="0061714B">
      <w:rPr>
        <w:rStyle w:val="a4"/>
        <w:sz w:val="22"/>
        <w:szCs w:val="22"/>
      </w:rPr>
      <w:fldChar w:fldCharType="separate"/>
    </w:r>
    <w:r w:rsidR="00F203AC">
      <w:rPr>
        <w:rStyle w:val="a4"/>
        <w:noProof/>
        <w:sz w:val="22"/>
        <w:szCs w:val="22"/>
      </w:rPr>
      <w:t>1</w:t>
    </w:r>
    <w:r w:rsidRPr="0061714B">
      <w:rPr>
        <w:rStyle w:val="a4"/>
        <w:sz w:val="22"/>
        <w:szCs w:val="22"/>
      </w:rPr>
      <w:fldChar w:fldCharType="end"/>
    </w:r>
    <w:r w:rsidRPr="0061714B">
      <w:rPr>
        <w:rStyle w:val="a4"/>
        <w:rFonts w:hint="eastAsia"/>
        <w:sz w:val="22"/>
        <w:szCs w:val="22"/>
      </w:rPr>
      <w:t xml:space="preserve"> </w:t>
    </w:r>
    <w:r w:rsidRPr="0061714B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B0AB" w14:textId="77777777" w:rsidR="005D0DE1" w:rsidRDefault="005D0DE1">
      <w:r>
        <w:separator/>
      </w:r>
    </w:p>
  </w:footnote>
  <w:footnote w:type="continuationSeparator" w:id="0">
    <w:p w14:paraId="15F31A74" w14:textId="77777777" w:rsidR="005D0DE1" w:rsidRDefault="005D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D2"/>
    <w:rsid w:val="00014924"/>
    <w:rsid w:val="00014EC2"/>
    <w:rsid w:val="00016783"/>
    <w:rsid w:val="00026822"/>
    <w:rsid w:val="00036D1B"/>
    <w:rsid w:val="000416A0"/>
    <w:rsid w:val="0004392E"/>
    <w:rsid w:val="000501D6"/>
    <w:rsid w:val="00051B0C"/>
    <w:rsid w:val="0005206A"/>
    <w:rsid w:val="0005762F"/>
    <w:rsid w:val="00057753"/>
    <w:rsid w:val="000741BE"/>
    <w:rsid w:val="00086E2D"/>
    <w:rsid w:val="0008777D"/>
    <w:rsid w:val="00093F10"/>
    <w:rsid w:val="000967B4"/>
    <w:rsid w:val="00097697"/>
    <w:rsid w:val="000A2070"/>
    <w:rsid w:val="000B0B5B"/>
    <w:rsid w:val="000B0FCE"/>
    <w:rsid w:val="000B70E2"/>
    <w:rsid w:val="000B7A5D"/>
    <w:rsid w:val="000E5F49"/>
    <w:rsid w:val="000F2FF9"/>
    <w:rsid w:val="000F6E2D"/>
    <w:rsid w:val="0010640D"/>
    <w:rsid w:val="00111141"/>
    <w:rsid w:val="00126E71"/>
    <w:rsid w:val="0013170B"/>
    <w:rsid w:val="00136A07"/>
    <w:rsid w:val="00145D86"/>
    <w:rsid w:val="001536DA"/>
    <w:rsid w:val="00176280"/>
    <w:rsid w:val="0018126B"/>
    <w:rsid w:val="001913E1"/>
    <w:rsid w:val="001951DE"/>
    <w:rsid w:val="001A3294"/>
    <w:rsid w:val="001A47AF"/>
    <w:rsid w:val="001B06FA"/>
    <w:rsid w:val="001C689C"/>
    <w:rsid w:val="001D2F67"/>
    <w:rsid w:val="001E4CCB"/>
    <w:rsid w:val="001E54EE"/>
    <w:rsid w:val="001F3A27"/>
    <w:rsid w:val="002002AA"/>
    <w:rsid w:val="002266A3"/>
    <w:rsid w:val="00254B12"/>
    <w:rsid w:val="00287316"/>
    <w:rsid w:val="002A5707"/>
    <w:rsid w:val="002B64E5"/>
    <w:rsid w:val="002B796A"/>
    <w:rsid w:val="002C0755"/>
    <w:rsid w:val="002C16C4"/>
    <w:rsid w:val="002E2627"/>
    <w:rsid w:val="002F4CB8"/>
    <w:rsid w:val="00302186"/>
    <w:rsid w:val="003170FF"/>
    <w:rsid w:val="00321E72"/>
    <w:rsid w:val="00324F8D"/>
    <w:rsid w:val="00336EE6"/>
    <w:rsid w:val="00366094"/>
    <w:rsid w:val="0037052E"/>
    <w:rsid w:val="00377F46"/>
    <w:rsid w:val="00380802"/>
    <w:rsid w:val="003814B7"/>
    <w:rsid w:val="00394ABB"/>
    <w:rsid w:val="003A17BF"/>
    <w:rsid w:val="003A4F97"/>
    <w:rsid w:val="003D212F"/>
    <w:rsid w:val="003F0D74"/>
    <w:rsid w:val="003F2229"/>
    <w:rsid w:val="00403868"/>
    <w:rsid w:val="0040614E"/>
    <w:rsid w:val="00415E99"/>
    <w:rsid w:val="00420F4C"/>
    <w:rsid w:val="00421640"/>
    <w:rsid w:val="00426572"/>
    <w:rsid w:val="0043268B"/>
    <w:rsid w:val="004341C5"/>
    <w:rsid w:val="00435363"/>
    <w:rsid w:val="00446C18"/>
    <w:rsid w:val="00467C72"/>
    <w:rsid w:val="0047573E"/>
    <w:rsid w:val="00477FF9"/>
    <w:rsid w:val="00486EAC"/>
    <w:rsid w:val="004B195C"/>
    <w:rsid w:val="004C5466"/>
    <w:rsid w:val="004E2969"/>
    <w:rsid w:val="004E5A31"/>
    <w:rsid w:val="004F3EB1"/>
    <w:rsid w:val="00500C67"/>
    <w:rsid w:val="00511597"/>
    <w:rsid w:val="00513B00"/>
    <w:rsid w:val="005200F8"/>
    <w:rsid w:val="00525738"/>
    <w:rsid w:val="0053260E"/>
    <w:rsid w:val="005336FE"/>
    <w:rsid w:val="00533DA5"/>
    <w:rsid w:val="0056270A"/>
    <w:rsid w:val="00565801"/>
    <w:rsid w:val="00586D87"/>
    <w:rsid w:val="00590D85"/>
    <w:rsid w:val="005A444B"/>
    <w:rsid w:val="005B4E48"/>
    <w:rsid w:val="005B5037"/>
    <w:rsid w:val="005B7CFA"/>
    <w:rsid w:val="005C5BB3"/>
    <w:rsid w:val="005C739D"/>
    <w:rsid w:val="005D0DE1"/>
    <w:rsid w:val="005D5B00"/>
    <w:rsid w:val="005E1B9B"/>
    <w:rsid w:val="005E22CA"/>
    <w:rsid w:val="005E4F49"/>
    <w:rsid w:val="005F43EE"/>
    <w:rsid w:val="005F4A44"/>
    <w:rsid w:val="00611387"/>
    <w:rsid w:val="00613B66"/>
    <w:rsid w:val="00615E67"/>
    <w:rsid w:val="00626988"/>
    <w:rsid w:val="00633F3B"/>
    <w:rsid w:val="006343BF"/>
    <w:rsid w:val="00635597"/>
    <w:rsid w:val="00635E17"/>
    <w:rsid w:val="006374B8"/>
    <w:rsid w:val="006471B0"/>
    <w:rsid w:val="006572D2"/>
    <w:rsid w:val="00665E44"/>
    <w:rsid w:val="00674153"/>
    <w:rsid w:val="006773CF"/>
    <w:rsid w:val="0068787B"/>
    <w:rsid w:val="006A4F0B"/>
    <w:rsid w:val="006A6E21"/>
    <w:rsid w:val="006B2978"/>
    <w:rsid w:val="006B2B71"/>
    <w:rsid w:val="006C3F16"/>
    <w:rsid w:val="006C6403"/>
    <w:rsid w:val="006E2F7E"/>
    <w:rsid w:val="006E72D4"/>
    <w:rsid w:val="00721B60"/>
    <w:rsid w:val="0074370B"/>
    <w:rsid w:val="00766426"/>
    <w:rsid w:val="00774AD3"/>
    <w:rsid w:val="00775C77"/>
    <w:rsid w:val="007836D3"/>
    <w:rsid w:val="007848E8"/>
    <w:rsid w:val="00793BCD"/>
    <w:rsid w:val="0079450F"/>
    <w:rsid w:val="00796122"/>
    <w:rsid w:val="007A7090"/>
    <w:rsid w:val="007D4101"/>
    <w:rsid w:val="007D6CD0"/>
    <w:rsid w:val="007E3761"/>
    <w:rsid w:val="00813E55"/>
    <w:rsid w:val="00823154"/>
    <w:rsid w:val="00823DB5"/>
    <w:rsid w:val="008426A3"/>
    <w:rsid w:val="0084418E"/>
    <w:rsid w:val="008506E2"/>
    <w:rsid w:val="00850952"/>
    <w:rsid w:val="008550ED"/>
    <w:rsid w:val="008571A3"/>
    <w:rsid w:val="008630E0"/>
    <w:rsid w:val="00891054"/>
    <w:rsid w:val="008B1675"/>
    <w:rsid w:val="008B3C7C"/>
    <w:rsid w:val="008D07F9"/>
    <w:rsid w:val="008D5293"/>
    <w:rsid w:val="00910C25"/>
    <w:rsid w:val="00926081"/>
    <w:rsid w:val="00932FFE"/>
    <w:rsid w:val="00944FFA"/>
    <w:rsid w:val="00954A45"/>
    <w:rsid w:val="00961C1D"/>
    <w:rsid w:val="009636F4"/>
    <w:rsid w:val="009866BE"/>
    <w:rsid w:val="009C03F6"/>
    <w:rsid w:val="009C0EFA"/>
    <w:rsid w:val="009C3570"/>
    <w:rsid w:val="009D1192"/>
    <w:rsid w:val="009D2F4B"/>
    <w:rsid w:val="009E25DD"/>
    <w:rsid w:val="009E7E5C"/>
    <w:rsid w:val="00A07540"/>
    <w:rsid w:val="00A31DC5"/>
    <w:rsid w:val="00A52497"/>
    <w:rsid w:val="00A6253F"/>
    <w:rsid w:val="00A64E01"/>
    <w:rsid w:val="00A8245B"/>
    <w:rsid w:val="00A851C7"/>
    <w:rsid w:val="00A95DC9"/>
    <w:rsid w:val="00A97BAC"/>
    <w:rsid w:val="00AA13B6"/>
    <w:rsid w:val="00AA1850"/>
    <w:rsid w:val="00AA6E11"/>
    <w:rsid w:val="00AC1C7D"/>
    <w:rsid w:val="00AC3B82"/>
    <w:rsid w:val="00AD4773"/>
    <w:rsid w:val="00AF5BBF"/>
    <w:rsid w:val="00B01FBB"/>
    <w:rsid w:val="00B34CE0"/>
    <w:rsid w:val="00B45348"/>
    <w:rsid w:val="00B45CCF"/>
    <w:rsid w:val="00B63E39"/>
    <w:rsid w:val="00B725E2"/>
    <w:rsid w:val="00BF3DDA"/>
    <w:rsid w:val="00C11133"/>
    <w:rsid w:val="00C12707"/>
    <w:rsid w:val="00C13616"/>
    <w:rsid w:val="00C1547F"/>
    <w:rsid w:val="00C1609A"/>
    <w:rsid w:val="00C33153"/>
    <w:rsid w:val="00C62988"/>
    <w:rsid w:val="00C64E0D"/>
    <w:rsid w:val="00C72784"/>
    <w:rsid w:val="00C775BA"/>
    <w:rsid w:val="00C91802"/>
    <w:rsid w:val="00CA1533"/>
    <w:rsid w:val="00CB4BAD"/>
    <w:rsid w:val="00CC64E7"/>
    <w:rsid w:val="00CD5CD3"/>
    <w:rsid w:val="00CF36E5"/>
    <w:rsid w:val="00D04BE1"/>
    <w:rsid w:val="00D0505C"/>
    <w:rsid w:val="00D06C55"/>
    <w:rsid w:val="00D149DA"/>
    <w:rsid w:val="00D22F73"/>
    <w:rsid w:val="00D43A09"/>
    <w:rsid w:val="00D50DEA"/>
    <w:rsid w:val="00D52021"/>
    <w:rsid w:val="00D774AC"/>
    <w:rsid w:val="00D77CA8"/>
    <w:rsid w:val="00D8354D"/>
    <w:rsid w:val="00DA3929"/>
    <w:rsid w:val="00DB327F"/>
    <w:rsid w:val="00DC364A"/>
    <w:rsid w:val="00DC780F"/>
    <w:rsid w:val="00DE2D9F"/>
    <w:rsid w:val="00DE580D"/>
    <w:rsid w:val="00DE5E5F"/>
    <w:rsid w:val="00DF1C4C"/>
    <w:rsid w:val="00DF58EC"/>
    <w:rsid w:val="00E04A24"/>
    <w:rsid w:val="00E13046"/>
    <w:rsid w:val="00E240CF"/>
    <w:rsid w:val="00E2529B"/>
    <w:rsid w:val="00E338B1"/>
    <w:rsid w:val="00E53F20"/>
    <w:rsid w:val="00E71027"/>
    <w:rsid w:val="00E72546"/>
    <w:rsid w:val="00E83DEF"/>
    <w:rsid w:val="00E8682D"/>
    <w:rsid w:val="00E904F9"/>
    <w:rsid w:val="00E95662"/>
    <w:rsid w:val="00EA1E2F"/>
    <w:rsid w:val="00EB4968"/>
    <w:rsid w:val="00EC6EEB"/>
    <w:rsid w:val="00F203AC"/>
    <w:rsid w:val="00F2718A"/>
    <w:rsid w:val="00F3391A"/>
    <w:rsid w:val="00F607BD"/>
    <w:rsid w:val="00F6172A"/>
    <w:rsid w:val="00F64673"/>
    <w:rsid w:val="00F72357"/>
    <w:rsid w:val="00F73A01"/>
    <w:rsid w:val="00F86701"/>
    <w:rsid w:val="00FC2357"/>
    <w:rsid w:val="00FD08F6"/>
    <w:rsid w:val="00FF371C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70DCA"/>
  <w15:chartTrackingRefBased/>
  <w15:docId w15:val="{DEBE9299-FEF2-4873-99FA-36B70B1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C3570"/>
  </w:style>
  <w:style w:type="paragraph" w:styleId="a5">
    <w:name w:val="header"/>
    <w:basedOn w:val="a"/>
    <w:rsid w:val="009C3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F27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龍騰文化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公民與社會第2課~3-1隨堂測驗卷</dc:title>
  <dc:subject/>
  <dc:creator>user</dc:creator>
  <cp:keywords/>
  <cp:lastModifiedBy>Jeffrey Tien</cp:lastModifiedBy>
  <cp:revision>2</cp:revision>
  <cp:lastPrinted>2011-11-25T07:08:00Z</cp:lastPrinted>
  <dcterms:created xsi:type="dcterms:W3CDTF">2021-05-25T03:10:00Z</dcterms:created>
  <dcterms:modified xsi:type="dcterms:W3CDTF">2021-05-25T03:10:00Z</dcterms:modified>
</cp:coreProperties>
</file>