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D1FF" w14:textId="77777777" w:rsidR="00214FF1" w:rsidRPr="00214FF1" w:rsidRDefault="00214FF1" w:rsidP="00CA67AB">
      <w:pPr>
        <w:ind w:firstLineChars="600" w:firstLine="1922"/>
        <w:rPr>
          <w:rFonts w:ascii="新細明體" w:hAnsi="新細明體" w:hint="eastAsia"/>
          <w:sz w:val="32"/>
        </w:rPr>
      </w:pPr>
      <w:r w:rsidRPr="00CA67AB">
        <w:rPr>
          <w:rFonts w:hint="eastAsia"/>
          <w:b/>
          <w:bCs/>
          <w:sz w:val="32"/>
          <w:szCs w:val="32"/>
        </w:rPr>
        <w:t>憑證核銷注意事項特再宣導週知</w:t>
      </w:r>
      <w:r>
        <w:rPr>
          <w:rFonts w:hint="eastAsia"/>
          <w:b/>
          <w:bCs/>
        </w:rPr>
        <w:t>：</w:t>
      </w:r>
      <w:r w:rsidR="00AC5698">
        <w:rPr>
          <w:rFonts w:hint="eastAsia"/>
          <w:b/>
          <w:bCs/>
        </w:rPr>
        <w:t>101.8.29</w:t>
      </w:r>
    </w:p>
    <w:p w14:paraId="2FEF20C5" w14:textId="77777777" w:rsidR="00161EC3" w:rsidRPr="00464A48" w:rsidRDefault="00464A48" w:rsidP="00464A48">
      <w:pPr>
        <w:ind w:left="480" w:hangingChars="200" w:hanging="480"/>
        <w:rPr>
          <w:rFonts w:hint="eastAsia"/>
          <w:b/>
          <w:bCs/>
          <w:sz w:val="24"/>
        </w:rPr>
      </w:pPr>
      <w:r w:rsidRPr="00464A48">
        <w:rPr>
          <w:rFonts w:hint="eastAsia"/>
          <w:b/>
          <w:bCs/>
          <w:sz w:val="24"/>
        </w:rPr>
        <w:t>一、</w:t>
      </w:r>
      <w:r w:rsidRPr="00464A48">
        <w:rPr>
          <w:rFonts w:hint="eastAsia"/>
          <w:b/>
          <w:sz w:val="24"/>
        </w:rPr>
        <w:t>各處室辦理活動</w:t>
      </w:r>
      <w:r w:rsidRPr="00464A48">
        <w:rPr>
          <w:rFonts w:hint="eastAsia"/>
          <w:sz w:val="24"/>
        </w:rPr>
        <w:t>，計畫簽奉核准後，物品申請仍請依採購程序辦理（即先申請核准，交貨驗收後粘貼憑證再核章）以符合公款支付之一致規定。</w:t>
      </w:r>
    </w:p>
    <w:p w14:paraId="03C8E615" w14:textId="77777777" w:rsidR="00214FF1" w:rsidRPr="00464A48" w:rsidRDefault="00464A48" w:rsidP="00214FF1">
      <w:pPr>
        <w:rPr>
          <w:rFonts w:hint="eastAsia"/>
          <w:b/>
          <w:bCs/>
          <w:sz w:val="24"/>
        </w:rPr>
      </w:pPr>
      <w:r w:rsidRPr="00464A48">
        <w:rPr>
          <w:rFonts w:hint="eastAsia"/>
          <w:b/>
          <w:bCs/>
          <w:sz w:val="24"/>
        </w:rPr>
        <w:t>二</w:t>
      </w:r>
      <w:r w:rsidR="00214FF1" w:rsidRPr="00464A48">
        <w:rPr>
          <w:rFonts w:hint="eastAsia"/>
          <w:b/>
          <w:bCs/>
          <w:sz w:val="24"/>
        </w:rPr>
        <w:t>、憑證種類：</w:t>
      </w:r>
    </w:p>
    <w:p w14:paraId="4D2F762A" w14:textId="77777777" w:rsidR="00214FF1" w:rsidRPr="00464A48" w:rsidRDefault="00214FF1" w:rsidP="00214FF1">
      <w:pPr>
        <w:numPr>
          <w:ilvl w:val="0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依據法令：各項</w:t>
      </w:r>
      <w:proofErr w:type="gramStart"/>
      <w:r w:rsidRPr="00464A48">
        <w:rPr>
          <w:rFonts w:hint="eastAsia"/>
          <w:sz w:val="24"/>
        </w:rPr>
        <w:t>憑證均需符合</w:t>
      </w:r>
      <w:proofErr w:type="gramEnd"/>
      <w:r w:rsidRPr="00464A48">
        <w:rPr>
          <w:rFonts w:hint="eastAsia"/>
          <w:sz w:val="24"/>
        </w:rPr>
        <w:t>「</w:t>
      </w:r>
      <w:r w:rsidRPr="00464A48">
        <w:rPr>
          <w:rFonts w:hint="eastAsia"/>
          <w:b/>
          <w:bCs/>
          <w:sz w:val="24"/>
        </w:rPr>
        <w:t>支出憑證處理要點</w:t>
      </w:r>
      <w:r w:rsidRPr="00464A48">
        <w:rPr>
          <w:rFonts w:hint="eastAsia"/>
          <w:sz w:val="24"/>
        </w:rPr>
        <w:t>」及「</w:t>
      </w:r>
      <w:r w:rsidRPr="00464A48">
        <w:rPr>
          <w:rFonts w:hint="eastAsia"/>
          <w:b/>
          <w:bCs/>
          <w:sz w:val="24"/>
        </w:rPr>
        <w:t>營利事業所得稅</w:t>
      </w:r>
      <w:r w:rsidRPr="00464A48">
        <w:rPr>
          <w:rFonts w:hint="eastAsia"/>
          <w:sz w:val="24"/>
        </w:rPr>
        <w:t>」之規定。</w:t>
      </w:r>
    </w:p>
    <w:p w14:paraId="30D50E7D" w14:textId="77777777" w:rsidR="00214FF1" w:rsidRPr="00464A48" w:rsidRDefault="00214FF1" w:rsidP="00214FF1">
      <w:pPr>
        <w:numPr>
          <w:ilvl w:val="0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核銷時須檢附</w:t>
      </w:r>
      <w:r w:rsidRPr="00464A48">
        <w:rPr>
          <w:rFonts w:hint="eastAsia"/>
          <w:b/>
          <w:bCs/>
          <w:sz w:val="24"/>
        </w:rPr>
        <w:t>合法之單據</w:t>
      </w:r>
      <w:r w:rsidRPr="00464A48">
        <w:rPr>
          <w:rFonts w:hint="eastAsia"/>
          <w:sz w:val="24"/>
        </w:rPr>
        <w:t>（如統一發票、已加蓋免用統一發票章之收據等）。取得憑證時，應注意品名及公司或商、行號之名稱是否有不符或不合理之處，以免觸法。</w:t>
      </w:r>
    </w:p>
    <w:p w14:paraId="78999418" w14:textId="77777777" w:rsidR="00214FF1" w:rsidRPr="00464A48" w:rsidRDefault="00214FF1" w:rsidP="00214FF1">
      <w:pPr>
        <w:numPr>
          <w:ilvl w:val="0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憑證內容</w:t>
      </w:r>
    </w:p>
    <w:p w14:paraId="36D34FE2" w14:textId="77777777" w:rsidR="00214FF1" w:rsidRPr="00464A48" w:rsidRDefault="00214FF1" w:rsidP="00214FF1">
      <w:pPr>
        <w:numPr>
          <w:ilvl w:val="1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抬頭：</w:t>
      </w:r>
      <w:r w:rsidR="005411BA">
        <w:rPr>
          <w:rFonts w:hint="eastAsia"/>
          <w:sz w:val="24"/>
        </w:rPr>
        <w:t>新光高中</w:t>
      </w:r>
      <w:r w:rsidRPr="00464A48">
        <w:rPr>
          <w:rFonts w:hint="eastAsia"/>
          <w:sz w:val="24"/>
        </w:rPr>
        <w:t>（凡統一發票或合法收據皆須填列）。</w:t>
      </w:r>
    </w:p>
    <w:p w14:paraId="63AC71FB" w14:textId="77777777" w:rsidR="00214FF1" w:rsidRPr="00464A48" w:rsidRDefault="00214FF1" w:rsidP="00214FF1">
      <w:pPr>
        <w:numPr>
          <w:ilvl w:val="1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統一編號：</w:t>
      </w:r>
      <w:r w:rsidR="005411BA">
        <w:rPr>
          <w:rFonts w:hint="eastAsia"/>
          <w:sz w:val="24"/>
        </w:rPr>
        <w:t>85503806</w:t>
      </w:r>
      <w:r w:rsidRPr="00464A48">
        <w:rPr>
          <w:rFonts w:hint="eastAsia"/>
          <w:sz w:val="24"/>
        </w:rPr>
        <w:t>（收銀機發票</w:t>
      </w:r>
      <w:r w:rsidRPr="00464A48">
        <w:rPr>
          <w:rFonts w:hint="eastAsia"/>
          <w:sz w:val="24"/>
          <w:shd w:val="pct15" w:color="auto" w:fill="FFFFFF"/>
        </w:rPr>
        <w:t>務</w:t>
      </w:r>
      <w:r w:rsidR="00804C93" w:rsidRPr="00464A48">
        <w:rPr>
          <w:rFonts w:hint="eastAsia"/>
          <w:sz w:val="24"/>
          <w:shd w:val="pct15" w:color="auto" w:fill="FFFFFF"/>
        </w:rPr>
        <w:t>必</w:t>
      </w:r>
      <w:r w:rsidRPr="00464A48">
        <w:rPr>
          <w:rFonts w:hint="eastAsia"/>
          <w:sz w:val="24"/>
        </w:rPr>
        <w:t>標示）。</w:t>
      </w:r>
    </w:p>
    <w:p w14:paraId="699DA510" w14:textId="77777777" w:rsidR="00214FF1" w:rsidRPr="00464A48" w:rsidRDefault="00214FF1" w:rsidP="00214FF1">
      <w:pPr>
        <w:numPr>
          <w:ilvl w:val="1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地址：高雄市</w:t>
      </w:r>
      <w:r w:rsidR="005411BA">
        <w:rPr>
          <w:rFonts w:hint="eastAsia"/>
          <w:sz w:val="24"/>
        </w:rPr>
        <w:t>大寮區後庄里鳳屏一路</w:t>
      </w:r>
      <w:r w:rsidR="005411BA">
        <w:rPr>
          <w:rFonts w:hint="eastAsia"/>
          <w:sz w:val="24"/>
        </w:rPr>
        <w:t>217</w:t>
      </w:r>
      <w:r w:rsidRPr="00464A48">
        <w:rPr>
          <w:rFonts w:hint="eastAsia"/>
          <w:sz w:val="24"/>
        </w:rPr>
        <w:t>號。</w:t>
      </w:r>
    </w:p>
    <w:p w14:paraId="5FD252D1" w14:textId="77777777" w:rsidR="00214FF1" w:rsidRPr="00464A48" w:rsidRDefault="00214FF1" w:rsidP="00214FF1">
      <w:pPr>
        <w:numPr>
          <w:ilvl w:val="1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為配合校外單位之核銷，品名若為</w:t>
      </w:r>
      <w:r w:rsidRPr="00464A48">
        <w:rPr>
          <w:rFonts w:hint="eastAsia"/>
          <w:sz w:val="24"/>
          <w:shd w:val="pct15" w:color="auto" w:fill="FFFFFF"/>
        </w:rPr>
        <w:t>代碼</w:t>
      </w:r>
      <w:r w:rsidRPr="00464A48">
        <w:rPr>
          <w:rFonts w:hint="eastAsia"/>
          <w:sz w:val="24"/>
        </w:rPr>
        <w:t>或外文者，請加</w:t>
      </w:r>
      <w:proofErr w:type="gramStart"/>
      <w:r w:rsidRPr="00464A48">
        <w:rPr>
          <w:rFonts w:hint="eastAsia"/>
          <w:sz w:val="24"/>
        </w:rPr>
        <w:t>註</w:t>
      </w:r>
      <w:proofErr w:type="gramEnd"/>
      <w:r w:rsidRPr="00464A48">
        <w:rPr>
          <w:rFonts w:hint="eastAsia"/>
          <w:sz w:val="24"/>
          <w:shd w:val="pct15" w:color="auto" w:fill="FFFFFF"/>
        </w:rPr>
        <w:t>中文名稱</w:t>
      </w:r>
      <w:proofErr w:type="gramStart"/>
      <w:r w:rsidR="00804C93" w:rsidRPr="00464A48">
        <w:rPr>
          <w:rFonts w:hint="eastAsia"/>
          <w:sz w:val="24"/>
        </w:rPr>
        <w:t>（</w:t>
      </w:r>
      <w:proofErr w:type="gramEnd"/>
      <w:r w:rsidR="00804C93" w:rsidRPr="00464A48">
        <w:rPr>
          <w:rFonts w:hint="eastAsia"/>
          <w:sz w:val="24"/>
        </w:rPr>
        <w:t>例：螢光筆</w:t>
      </w:r>
      <w:r w:rsidR="00804C93" w:rsidRPr="00464A48">
        <w:rPr>
          <w:rFonts w:hint="eastAsia"/>
          <w:sz w:val="24"/>
        </w:rPr>
        <w:t>3</w:t>
      </w:r>
      <w:r w:rsidR="00804C93" w:rsidRPr="00464A48">
        <w:rPr>
          <w:rFonts w:hint="eastAsia"/>
          <w:sz w:val="24"/>
        </w:rPr>
        <w:t>支</w:t>
      </w:r>
      <w:proofErr w:type="gramStart"/>
      <w:r w:rsidR="00804C93" w:rsidRPr="00464A48">
        <w:rPr>
          <w:rFonts w:hint="eastAsia"/>
          <w:sz w:val="24"/>
        </w:rPr>
        <w:t>）</w:t>
      </w:r>
      <w:proofErr w:type="gramEnd"/>
      <w:r w:rsidRPr="00464A48">
        <w:rPr>
          <w:rFonts w:hint="eastAsia"/>
          <w:sz w:val="24"/>
        </w:rPr>
        <w:t>。</w:t>
      </w:r>
    </w:p>
    <w:p w14:paraId="22C00D5F" w14:textId="77777777" w:rsidR="00214FF1" w:rsidRPr="00464A48" w:rsidRDefault="00214FF1" w:rsidP="00214FF1">
      <w:pPr>
        <w:numPr>
          <w:ilvl w:val="0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憑證上之「</w:t>
      </w:r>
      <w:r w:rsidRPr="00464A48">
        <w:rPr>
          <w:rFonts w:hint="eastAsia"/>
          <w:b/>
          <w:bCs/>
          <w:sz w:val="24"/>
        </w:rPr>
        <w:t>買受人</w:t>
      </w:r>
      <w:r w:rsidRPr="00464A48">
        <w:rPr>
          <w:rFonts w:hint="eastAsia"/>
          <w:sz w:val="24"/>
        </w:rPr>
        <w:t>」、「</w:t>
      </w:r>
      <w:r w:rsidRPr="00464A48">
        <w:rPr>
          <w:rFonts w:hint="eastAsia"/>
          <w:b/>
          <w:bCs/>
          <w:sz w:val="24"/>
        </w:rPr>
        <w:t>總計新台幣中文</w:t>
      </w:r>
      <w:r w:rsidRPr="00464A48">
        <w:rPr>
          <w:rFonts w:hint="eastAsia"/>
          <w:b/>
          <w:bCs/>
          <w:sz w:val="24"/>
          <w:shd w:val="pct15" w:color="auto" w:fill="FFFFFF"/>
        </w:rPr>
        <w:t>大寫</w:t>
      </w:r>
      <w:r w:rsidRPr="00464A48">
        <w:rPr>
          <w:rFonts w:hint="eastAsia"/>
          <w:b/>
          <w:bCs/>
          <w:sz w:val="24"/>
        </w:rPr>
        <w:t>名額</w:t>
      </w:r>
      <w:r w:rsidRPr="00464A48">
        <w:rPr>
          <w:rFonts w:hint="eastAsia"/>
          <w:sz w:val="24"/>
        </w:rPr>
        <w:t>」不得塗改，若有錯誤時須請廠商重新開立。其他資料有誤或修正時，應請廠商於修改處，蓋上廠商負責人印章。</w:t>
      </w:r>
    </w:p>
    <w:p w14:paraId="3CCDA923" w14:textId="77777777" w:rsidR="00214FF1" w:rsidRPr="00464A48" w:rsidRDefault="00214FF1" w:rsidP="00214FF1">
      <w:pPr>
        <w:numPr>
          <w:ilvl w:val="0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憑證樣式：</w:t>
      </w:r>
    </w:p>
    <w:p w14:paraId="38DE8353" w14:textId="77777777" w:rsidR="00214FF1" w:rsidRPr="00464A48" w:rsidRDefault="00214FF1" w:rsidP="00214FF1">
      <w:pPr>
        <w:numPr>
          <w:ilvl w:val="1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外來憑證</w:t>
      </w:r>
      <w:r w:rsidR="00E24445" w:rsidRPr="00464A48">
        <w:rPr>
          <w:rFonts w:hint="eastAsia"/>
          <w:sz w:val="24"/>
        </w:rPr>
        <w:t>種類：</w:t>
      </w:r>
    </w:p>
    <w:p w14:paraId="4B60D84D" w14:textId="77777777" w:rsidR="00214FF1" w:rsidRPr="00464A48" w:rsidRDefault="00214FF1" w:rsidP="00214FF1">
      <w:pPr>
        <w:numPr>
          <w:ilvl w:val="2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二</w:t>
      </w:r>
      <w:r w:rsidR="005B730F" w:rsidRPr="00464A48">
        <w:rPr>
          <w:rFonts w:hint="eastAsia"/>
          <w:sz w:val="24"/>
        </w:rPr>
        <w:t>聯</w:t>
      </w:r>
      <w:r w:rsidRPr="00464A48">
        <w:rPr>
          <w:rFonts w:hint="eastAsia"/>
          <w:sz w:val="24"/>
        </w:rPr>
        <w:t>式發票：</w:t>
      </w:r>
      <w:r w:rsidR="005B730F" w:rsidRPr="00464A48">
        <w:rPr>
          <w:rFonts w:hint="eastAsia"/>
          <w:sz w:val="24"/>
        </w:rPr>
        <w:t>商家出具</w:t>
      </w:r>
      <w:r w:rsidR="005B730F" w:rsidRPr="00464A48">
        <w:rPr>
          <w:rFonts w:hint="eastAsia"/>
          <w:sz w:val="24"/>
          <w:shd w:val="pct15" w:color="auto" w:fill="FFFFFF"/>
        </w:rPr>
        <w:t>收執聯</w:t>
      </w:r>
      <w:r w:rsidR="005B730F" w:rsidRPr="00464A48">
        <w:rPr>
          <w:rFonts w:hint="eastAsia"/>
          <w:sz w:val="24"/>
        </w:rPr>
        <w:t>一張，取回</w:t>
      </w:r>
      <w:r w:rsidR="00804C93" w:rsidRPr="00464A48">
        <w:rPr>
          <w:rFonts w:hint="eastAsia"/>
          <w:sz w:val="24"/>
        </w:rPr>
        <w:t>學校辦理</w:t>
      </w:r>
      <w:r w:rsidR="00A23C3F" w:rsidRPr="00464A48">
        <w:rPr>
          <w:rFonts w:hint="eastAsia"/>
          <w:sz w:val="24"/>
        </w:rPr>
        <w:t>核銷</w:t>
      </w:r>
      <w:r w:rsidR="00804C93" w:rsidRPr="00464A48">
        <w:rPr>
          <w:rFonts w:hint="eastAsia"/>
          <w:sz w:val="24"/>
        </w:rPr>
        <w:t>之</w:t>
      </w:r>
      <w:r w:rsidR="00A23C3F" w:rsidRPr="00464A48">
        <w:rPr>
          <w:rFonts w:hint="eastAsia"/>
          <w:sz w:val="24"/>
        </w:rPr>
        <w:t>用。</w:t>
      </w:r>
    </w:p>
    <w:p w14:paraId="5D56D0F2" w14:textId="77777777" w:rsidR="00214FF1" w:rsidRPr="00464A48" w:rsidRDefault="00214FF1" w:rsidP="00214FF1">
      <w:pPr>
        <w:numPr>
          <w:ilvl w:val="2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三</w:t>
      </w:r>
      <w:r w:rsidR="005B730F" w:rsidRPr="00464A48">
        <w:rPr>
          <w:rFonts w:hint="eastAsia"/>
          <w:sz w:val="24"/>
        </w:rPr>
        <w:t>聯</w:t>
      </w:r>
      <w:r w:rsidRPr="00464A48">
        <w:rPr>
          <w:rFonts w:hint="eastAsia"/>
          <w:sz w:val="24"/>
        </w:rPr>
        <w:t>式發票：本校非營利單位，原則上以取得</w:t>
      </w:r>
      <w:r w:rsidR="00A23C3F" w:rsidRPr="00464A48">
        <w:rPr>
          <w:rFonts w:hint="eastAsia"/>
          <w:sz w:val="24"/>
        </w:rPr>
        <w:t>商家之</w:t>
      </w:r>
      <w:r w:rsidRPr="00464A48">
        <w:rPr>
          <w:rFonts w:hint="eastAsia"/>
          <w:sz w:val="24"/>
        </w:rPr>
        <w:t>二</w:t>
      </w:r>
      <w:r w:rsidR="005B730F" w:rsidRPr="00464A48">
        <w:rPr>
          <w:rFonts w:hint="eastAsia"/>
          <w:sz w:val="24"/>
        </w:rPr>
        <w:t>聯</w:t>
      </w:r>
      <w:r w:rsidRPr="00464A48">
        <w:rPr>
          <w:rFonts w:hint="eastAsia"/>
          <w:sz w:val="24"/>
        </w:rPr>
        <w:t>式發票為主</w:t>
      </w:r>
      <w:r w:rsidR="005B730F" w:rsidRPr="00464A48">
        <w:rPr>
          <w:rFonts w:hint="eastAsia"/>
          <w:sz w:val="24"/>
        </w:rPr>
        <w:t>；若誤</w:t>
      </w:r>
      <w:r w:rsidRPr="00464A48">
        <w:rPr>
          <w:rFonts w:hint="eastAsia"/>
          <w:sz w:val="24"/>
        </w:rPr>
        <w:t>收取三</w:t>
      </w:r>
      <w:r w:rsidR="005B730F" w:rsidRPr="00464A48">
        <w:rPr>
          <w:rFonts w:hint="eastAsia"/>
          <w:sz w:val="24"/>
        </w:rPr>
        <w:t>聯</w:t>
      </w:r>
      <w:r w:rsidRPr="00464A48">
        <w:rPr>
          <w:rFonts w:hint="eastAsia"/>
          <w:sz w:val="24"/>
        </w:rPr>
        <w:t>式發票</w:t>
      </w:r>
      <w:r w:rsidR="005B730F" w:rsidRPr="00464A48">
        <w:rPr>
          <w:rFonts w:hint="eastAsia"/>
          <w:sz w:val="24"/>
        </w:rPr>
        <w:t>，</w:t>
      </w:r>
      <w:r w:rsidRPr="00464A48">
        <w:rPr>
          <w:rFonts w:hint="eastAsia"/>
          <w:sz w:val="24"/>
        </w:rPr>
        <w:t>核銷時須檢</w:t>
      </w:r>
      <w:r w:rsidR="005B730F" w:rsidRPr="00464A48">
        <w:rPr>
          <w:rFonts w:hint="eastAsia"/>
          <w:sz w:val="24"/>
        </w:rPr>
        <w:t>附</w:t>
      </w:r>
      <w:r w:rsidRPr="00464A48">
        <w:rPr>
          <w:rFonts w:hint="eastAsia"/>
          <w:sz w:val="24"/>
          <w:shd w:val="pct15" w:color="auto" w:fill="FFFFFF"/>
        </w:rPr>
        <w:t>收執聯</w:t>
      </w:r>
      <w:r w:rsidRPr="00464A48">
        <w:rPr>
          <w:rFonts w:hint="eastAsia"/>
          <w:sz w:val="24"/>
        </w:rPr>
        <w:t>及</w:t>
      </w:r>
      <w:proofErr w:type="gramStart"/>
      <w:r w:rsidRPr="00464A48">
        <w:rPr>
          <w:rFonts w:hint="eastAsia"/>
          <w:sz w:val="24"/>
          <w:shd w:val="pct15" w:color="auto" w:fill="FFFFFF"/>
        </w:rPr>
        <w:t>扣抵聯</w:t>
      </w:r>
      <w:proofErr w:type="gramEnd"/>
      <w:r w:rsidRPr="00464A48">
        <w:rPr>
          <w:rFonts w:hint="eastAsia"/>
          <w:sz w:val="24"/>
        </w:rPr>
        <w:t>（共兩聯）</w:t>
      </w:r>
      <w:r w:rsidR="005B730F" w:rsidRPr="00464A48">
        <w:rPr>
          <w:rFonts w:hint="eastAsia"/>
          <w:sz w:val="24"/>
        </w:rPr>
        <w:t>共</w:t>
      </w:r>
      <w:r w:rsidRPr="00464A48">
        <w:rPr>
          <w:rFonts w:hint="eastAsia"/>
          <w:sz w:val="24"/>
        </w:rPr>
        <w:t>兩張</w:t>
      </w:r>
      <w:r w:rsidR="005B730F" w:rsidRPr="00464A48">
        <w:rPr>
          <w:rFonts w:hint="eastAsia"/>
          <w:sz w:val="24"/>
        </w:rPr>
        <w:t>。</w:t>
      </w:r>
      <w:r w:rsidR="00804C93" w:rsidRPr="00464A48">
        <w:rPr>
          <w:rFonts w:hint="eastAsia"/>
          <w:sz w:val="24"/>
          <w:shd w:val="pct15" w:color="auto" w:fill="FFFFFF"/>
        </w:rPr>
        <w:t>不得單</w:t>
      </w:r>
      <w:proofErr w:type="gramStart"/>
      <w:r w:rsidR="00804C93" w:rsidRPr="00464A48">
        <w:rPr>
          <w:rFonts w:hint="eastAsia"/>
          <w:sz w:val="24"/>
          <w:shd w:val="pct15" w:color="auto" w:fill="FFFFFF"/>
        </w:rPr>
        <w:t>用扣抵聯</w:t>
      </w:r>
      <w:proofErr w:type="gramEnd"/>
      <w:r w:rsidR="00804C93" w:rsidRPr="00464A48">
        <w:rPr>
          <w:rFonts w:hint="eastAsia"/>
          <w:sz w:val="24"/>
          <w:shd w:val="pct15" w:color="auto" w:fill="FFFFFF"/>
        </w:rPr>
        <w:t>核銷</w:t>
      </w:r>
      <w:r w:rsidR="00804C93" w:rsidRPr="00464A48">
        <w:rPr>
          <w:rFonts w:hint="eastAsia"/>
          <w:sz w:val="24"/>
        </w:rPr>
        <w:t>。</w:t>
      </w:r>
    </w:p>
    <w:p w14:paraId="669ABEFC" w14:textId="77777777" w:rsidR="00214FF1" w:rsidRPr="00464A48" w:rsidRDefault="00214FF1" w:rsidP="00214FF1">
      <w:pPr>
        <w:numPr>
          <w:ilvl w:val="2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收銀機發票：</w:t>
      </w:r>
    </w:p>
    <w:p w14:paraId="599DB90A" w14:textId="77777777" w:rsidR="00214FF1" w:rsidRPr="00464A48" w:rsidRDefault="00214FF1" w:rsidP="00464A48">
      <w:pPr>
        <w:ind w:leftChars="640" w:left="2272" w:hangingChars="200" w:hanging="480"/>
        <w:rPr>
          <w:rFonts w:hint="eastAsia"/>
          <w:sz w:val="24"/>
        </w:rPr>
      </w:pPr>
      <w:r w:rsidRPr="00464A48">
        <w:rPr>
          <w:rFonts w:hint="eastAsia"/>
          <w:sz w:val="24"/>
        </w:rPr>
        <w:t>A</w:t>
      </w:r>
      <w:r w:rsidRPr="00464A48">
        <w:rPr>
          <w:rFonts w:hint="eastAsia"/>
          <w:sz w:val="24"/>
        </w:rPr>
        <w:t>：為配合校外單位之核銷結報，對於</w:t>
      </w:r>
      <w:proofErr w:type="gramStart"/>
      <w:r w:rsidRPr="00464A48">
        <w:rPr>
          <w:rFonts w:hint="eastAsia"/>
          <w:sz w:val="24"/>
        </w:rPr>
        <w:t>收取銀機發票</w:t>
      </w:r>
      <w:proofErr w:type="gramEnd"/>
      <w:r w:rsidRPr="00464A48">
        <w:rPr>
          <w:rFonts w:hint="eastAsia"/>
          <w:sz w:val="24"/>
        </w:rPr>
        <w:t>，若為代碼或外文者，請加</w:t>
      </w:r>
      <w:proofErr w:type="gramStart"/>
      <w:r w:rsidRPr="00464A48">
        <w:rPr>
          <w:rFonts w:hint="eastAsia"/>
          <w:sz w:val="24"/>
        </w:rPr>
        <w:t>註</w:t>
      </w:r>
      <w:proofErr w:type="gramEnd"/>
      <w:r w:rsidRPr="00464A48">
        <w:rPr>
          <w:rFonts w:hint="eastAsia"/>
          <w:sz w:val="24"/>
        </w:rPr>
        <w:t>中文名稱。</w:t>
      </w:r>
    </w:p>
    <w:p w14:paraId="12D09944" w14:textId="77777777" w:rsidR="00214FF1" w:rsidRPr="00464A48" w:rsidRDefault="00214FF1" w:rsidP="00464A48">
      <w:pPr>
        <w:ind w:leftChars="640" w:left="2272" w:hangingChars="200" w:hanging="480"/>
        <w:rPr>
          <w:rFonts w:hint="eastAsia"/>
          <w:sz w:val="24"/>
        </w:rPr>
      </w:pPr>
      <w:r w:rsidRPr="00464A48">
        <w:rPr>
          <w:rFonts w:hint="eastAsia"/>
          <w:sz w:val="24"/>
        </w:rPr>
        <w:t>B</w:t>
      </w:r>
      <w:r w:rsidRPr="00464A48">
        <w:rPr>
          <w:rFonts w:hint="eastAsia"/>
          <w:sz w:val="24"/>
        </w:rPr>
        <w:t>：支付款項時，若忘記本校統一編號者，則請廠商加蓋「</w:t>
      </w:r>
      <w:r w:rsidRPr="00464A48">
        <w:rPr>
          <w:rFonts w:hint="eastAsia"/>
          <w:b/>
          <w:bCs/>
          <w:sz w:val="24"/>
        </w:rPr>
        <w:t>統一發票專用章</w:t>
      </w:r>
      <w:r w:rsidRPr="00464A48">
        <w:rPr>
          <w:rFonts w:hint="eastAsia"/>
          <w:sz w:val="24"/>
        </w:rPr>
        <w:t>」，並補填本校之統一編號。</w:t>
      </w:r>
    </w:p>
    <w:p w14:paraId="67947701" w14:textId="77777777" w:rsidR="00214FF1" w:rsidRPr="00464A48" w:rsidRDefault="00214FF1" w:rsidP="00464A48">
      <w:pPr>
        <w:ind w:leftChars="640" w:left="2272" w:hangingChars="200" w:hanging="480"/>
        <w:rPr>
          <w:rFonts w:hint="eastAsia"/>
          <w:sz w:val="24"/>
        </w:rPr>
      </w:pPr>
      <w:r w:rsidRPr="00464A48">
        <w:rPr>
          <w:rFonts w:hint="eastAsia"/>
          <w:sz w:val="24"/>
        </w:rPr>
        <w:t>C</w:t>
      </w:r>
      <w:r w:rsidRPr="00464A48">
        <w:rPr>
          <w:rFonts w:hint="eastAsia"/>
          <w:sz w:val="24"/>
        </w:rPr>
        <w:t>：核銷時，請將</w:t>
      </w:r>
      <w:r w:rsidRPr="00464A48">
        <w:rPr>
          <w:rFonts w:hint="eastAsia"/>
          <w:b/>
          <w:bCs/>
          <w:sz w:val="24"/>
        </w:rPr>
        <w:t>購買日期</w:t>
      </w:r>
      <w:r w:rsidRPr="00464A48">
        <w:rPr>
          <w:rFonts w:hint="eastAsia"/>
          <w:sz w:val="24"/>
        </w:rPr>
        <w:t>、本校</w:t>
      </w:r>
      <w:r w:rsidRPr="00464A48">
        <w:rPr>
          <w:rFonts w:hint="eastAsia"/>
          <w:b/>
          <w:bCs/>
          <w:sz w:val="24"/>
        </w:rPr>
        <w:t>統一編號</w:t>
      </w:r>
      <w:r w:rsidRPr="00464A48">
        <w:rPr>
          <w:rFonts w:hint="eastAsia"/>
          <w:sz w:val="24"/>
        </w:rPr>
        <w:t>及</w:t>
      </w:r>
      <w:r w:rsidRPr="00CA67AB">
        <w:rPr>
          <w:rFonts w:hint="eastAsia"/>
          <w:b/>
          <w:bCs/>
          <w:sz w:val="24"/>
          <w:shd w:val="pct15" w:color="auto" w:fill="FFFFFF"/>
        </w:rPr>
        <w:t>購買總額</w:t>
      </w:r>
      <w:r w:rsidRPr="00464A48">
        <w:rPr>
          <w:rFonts w:hint="eastAsia"/>
          <w:sz w:val="24"/>
        </w:rPr>
        <w:t>予以</w:t>
      </w:r>
      <w:r w:rsidRPr="00464A48">
        <w:rPr>
          <w:rFonts w:hint="eastAsia"/>
          <w:sz w:val="24"/>
          <w:shd w:val="pct15" w:color="auto" w:fill="FFFFFF"/>
        </w:rPr>
        <w:t>畫線</w:t>
      </w:r>
      <w:r w:rsidRPr="00464A48">
        <w:rPr>
          <w:rFonts w:hint="eastAsia"/>
          <w:sz w:val="24"/>
        </w:rPr>
        <w:t>或以</w:t>
      </w:r>
      <w:r w:rsidRPr="00464A48">
        <w:rPr>
          <w:rFonts w:hint="eastAsia"/>
          <w:sz w:val="24"/>
          <w:shd w:val="pct15" w:color="auto" w:fill="FFFFFF"/>
        </w:rPr>
        <w:t>螢光筆</w:t>
      </w:r>
      <w:r w:rsidRPr="00464A48">
        <w:rPr>
          <w:rFonts w:hint="eastAsia"/>
          <w:sz w:val="24"/>
        </w:rPr>
        <w:t>標示註記。</w:t>
      </w:r>
    </w:p>
    <w:p w14:paraId="45A64F22" w14:textId="77777777" w:rsidR="00214FF1" w:rsidRPr="00464A48" w:rsidRDefault="00214FF1" w:rsidP="00214FF1">
      <w:pPr>
        <w:ind w:left="960"/>
        <w:rPr>
          <w:rFonts w:hint="eastAsia"/>
          <w:sz w:val="24"/>
        </w:rPr>
      </w:pPr>
      <w:r w:rsidRPr="00464A48">
        <w:rPr>
          <w:rFonts w:hint="eastAsia"/>
          <w:sz w:val="24"/>
        </w:rPr>
        <w:t>【</w:t>
      </w:r>
      <w:r w:rsidRPr="00464A48">
        <w:rPr>
          <w:rFonts w:hint="eastAsia"/>
          <w:sz w:val="24"/>
        </w:rPr>
        <w:t>4</w:t>
      </w:r>
      <w:r w:rsidRPr="00464A48">
        <w:rPr>
          <w:rFonts w:hint="eastAsia"/>
          <w:sz w:val="24"/>
        </w:rPr>
        <w:t>】普通收據：</w:t>
      </w:r>
    </w:p>
    <w:p w14:paraId="1836A92A" w14:textId="77777777" w:rsidR="00214FF1" w:rsidRPr="00464A48" w:rsidRDefault="00214FF1" w:rsidP="00214FF1">
      <w:pPr>
        <w:ind w:left="960"/>
        <w:rPr>
          <w:rFonts w:hint="eastAsia"/>
          <w:sz w:val="24"/>
        </w:rPr>
      </w:pPr>
      <w:r w:rsidRPr="00464A48">
        <w:rPr>
          <w:rFonts w:hint="eastAsia"/>
          <w:sz w:val="24"/>
        </w:rPr>
        <w:t xml:space="preserve">     A</w:t>
      </w:r>
      <w:r w:rsidRPr="00464A48">
        <w:rPr>
          <w:rFonts w:hint="eastAsia"/>
          <w:sz w:val="24"/>
        </w:rPr>
        <w:t>：</w:t>
      </w:r>
      <w:proofErr w:type="gramStart"/>
      <w:r w:rsidRPr="00464A48">
        <w:rPr>
          <w:rFonts w:hint="eastAsia"/>
          <w:sz w:val="24"/>
        </w:rPr>
        <w:t>須蓋有</w:t>
      </w:r>
      <w:proofErr w:type="gramEnd"/>
      <w:r w:rsidRPr="00464A48">
        <w:rPr>
          <w:rFonts w:hint="eastAsia"/>
          <w:sz w:val="24"/>
        </w:rPr>
        <w:t>「免用統一發票專用章」及負責人私章。</w:t>
      </w:r>
    </w:p>
    <w:p w14:paraId="0404739F" w14:textId="77777777" w:rsidR="00214FF1" w:rsidRPr="00464A48" w:rsidRDefault="00214FF1" w:rsidP="00214FF1">
      <w:pPr>
        <w:ind w:left="960"/>
        <w:rPr>
          <w:rFonts w:hint="eastAsia"/>
          <w:sz w:val="24"/>
        </w:rPr>
      </w:pPr>
      <w:r w:rsidRPr="00464A48">
        <w:rPr>
          <w:rFonts w:hint="eastAsia"/>
          <w:sz w:val="24"/>
        </w:rPr>
        <w:t xml:space="preserve">     B</w:t>
      </w:r>
      <w:r w:rsidRPr="00464A48">
        <w:rPr>
          <w:rFonts w:hint="eastAsia"/>
          <w:sz w:val="24"/>
        </w:rPr>
        <w:t>：對於免用統一發票收據之認定有下列要件（均需具備）</w:t>
      </w:r>
      <w:r w:rsidR="00804C93" w:rsidRPr="00464A48">
        <w:rPr>
          <w:rFonts w:hint="eastAsia"/>
          <w:sz w:val="24"/>
        </w:rPr>
        <w:t>：</w:t>
      </w:r>
    </w:p>
    <w:p w14:paraId="39D4598D" w14:textId="77777777" w:rsidR="00214FF1" w:rsidRPr="00464A48" w:rsidRDefault="00214FF1" w:rsidP="00464A48">
      <w:pPr>
        <w:ind w:firstLineChars="900" w:firstLine="2160"/>
        <w:rPr>
          <w:rFonts w:hint="eastAsia"/>
          <w:sz w:val="24"/>
        </w:rPr>
      </w:pPr>
      <w:r w:rsidRPr="00464A48">
        <w:rPr>
          <w:rFonts w:hint="eastAsia"/>
          <w:sz w:val="24"/>
        </w:rPr>
        <w:t>a.</w:t>
      </w:r>
      <w:r w:rsidRPr="00464A48">
        <w:rPr>
          <w:rFonts w:hint="eastAsia"/>
          <w:sz w:val="24"/>
        </w:rPr>
        <w:t>商號名稱</w:t>
      </w:r>
      <w:r w:rsidRPr="00464A48">
        <w:rPr>
          <w:rFonts w:hint="eastAsia"/>
          <w:sz w:val="24"/>
        </w:rPr>
        <w:t>b.</w:t>
      </w:r>
      <w:r w:rsidRPr="00464A48">
        <w:rPr>
          <w:rFonts w:hint="eastAsia"/>
          <w:sz w:val="24"/>
        </w:rPr>
        <w:t>負責人</w:t>
      </w:r>
      <w:r w:rsidRPr="00464A48">
        <w:rPr>
          <w:rFonts w:hint="eastAsia"/>
          <w:sz w:val="24"/>
        </w:rPr>
        <w:t>c.</w:t>
      </w:r>
      <w:r w:rsidRPr="00464A48">
        <w:rPr>
          <w:rFonts w:hint="eastAsia"/>
          <w:sz w:val="24"/>
        </w:rPr>
        <w:t>免用統一發票編號</w:t>
      </w:r>
      <w:r w:rsidRPr="00464A48">
        <w:rPr>
          <w:rFonts w:hint="eastAsia"/>
          <w:sz w:val="24"/>
        </w:rPr>
        <w:t>d.</w:t>
      </w:r>
      <w:r w:rsidRPr="00464A48">
        <w:rPr>
          <w:rFonts w:hint="eastAsia"/>
          <w:sz w:val="24"/>
        </w:rPr>
        <w:t>商號地址電話</w:t>
      </w:r>
    </w:p>
    <w:p w14:paraId="227C584E" w14:textId="77777777" w:rsidR="00214FF1" w:rsidRPr="00464A48" w:rsidRDefault="00214FF1" w:rsidP="00464A48">
      <w:pPr>
        <w:ind w:left="1920" w:hangingChars="800" w:hanging="1920"/>
        <w:rPr>
          <w:rFonts w:hint="eastAsia"/>
          <w:sz w:val="24"/>
        </w:rPr>
      </w:pPr>
      <w:r w:rsidRPr="00464A48">
        <w:rPr>
          <w:rFonts w:hint="eastAsia"/>
          <w:sz w:val="24"/>
        </w:rPr>
        <w:t xml:space="preserve">             C</w:t>
      </w:r>
      <w:r w:rsidRPr="00464A48">
        <w:rPr>
          <w:rFonts w:hint="eastAsia"/>
          <w:sz w:val="24"/>
        </w:rPr>
        <w:t>：如該商號為未申請免用統一編號之小店</w:t>
      </w:r>
      <w:proofErr w:type="gramStart"/>
      <w:r w:rsidR="00161EC3" w:rsidRPr="00464A48">
        <w:rPr>
          <w:rFonts w:hint="eastAsia"/>
          <w:sz w:val="24"/>
        </w:rPr>
        <w:t>（</w:t>
      </w:r>
      <w:proofErr w:type="gramEnd"/>
      <w:r w:rsidR="00161EC3" w:rsidRPr="00464A48">
        <w:rPr>
          <w:rFonts w:hint="eastAsia"/>
          <w:sz w:val="24"/>
        </w:rPr>
        <w:t>即没有辦理營利事業登記）</w:t>
      </w:r>
      <w:r w:rsidRPr="00464A48">
        <w:rPr>
          <w:rFonts w:hint="eastAsia"/>
          <w:sz w:val="24"/>
        </w:rPr>
        <w:t>，</w:t>
      </w:r>
      <w:r w:rsidR="00161EC3" w:rsidRPr="00464A48">
        <w:rPr>
          <w:rFonts w:hint="eastAsia"/>
          <w:sz w:val="24"/>
        </w:rPr>
        <w:t>需填寫『支出證明單』代替，並向廠商收取</w:t>
      </w:r>
      <w:r w:rsidRPr="00464A48">
        <w:rPr>
          <w:rFonts w:hint="eastAsia"/>
          <w:sz w:val="24"/>
        </w:rPr>
        <w:t>千分之四的印花稅</w:t>
      </w:r>
      <w:r w:rsidR="00161EC3" w:rsidRPr="00464A48">
        <w:rPr>
          <w:rFonts w:hint="eastAsia"/>
          <w:sz w:val="24"/>
        </w:rPr>
        <w:t>票，及地址、電話等資料</w:t>
      </w:r>
      <w:r w:rsidRPr="00464A48">
        <w:rPr>
          <w:rFonts w:hint="eastAsia"/>
          <w:sz w:val="24"/>
        </w:rPr>
        <w:t>。</w:t>
      </w:r>
    </w:p>
    <w:p w14:paraId="17547943" w14:textId="77777777" w:rsidR="00214FF1" w:rsidRPr="00464A48" w:rsidRDefault="00E24445" w:rsidP="00E24445">
      <w:pPr>
        <w:numPr>
          <w:ilvl w:val="1"/>
          <w:numId w:val="9"/>
        </w:numPr>
        <w:rPr>
          <w:rFonts w:hint="eastAsia"/>
          <w:sz w:val="24"/>
        </w:rPr>
      </w:pPr>
      <w:r w:rsidRPr="00464A48">
        <w:rPr>
          <w:rFonts w:hint="eastAsia"/>
          <w:sz w:val="24"/>
        </w:rPr>
        <w:t>支出憑證如有遺失或供其他用途者，應檢附</w:t>
      </w:r>
      <w:proofErr w:type="gramStart"/>
      <w:r w:rsidRPr="00464A48">
        <w:rPr>
          <w:rFonts w:hint="eastAsia"/>
          <w:sz w:val="24"/>
        </w:rPr>
        <w:t>原立據人</w:t>
      </w:r>
      <w:proofErr w:type="gramEnd"/>
      <w:r w:rsidRPr="00464A48">
        <w:rPr>
          <w:rFonts w:hint="eastAsia"/>
          <w:sz w:val="24"/>
        </w:rPr>
        <w:t>簽名負責證明與原本相符之影本，或其他可資證明之文件，並註明</w:t>
      </w:r>
      <w:r w:rsidRPr="00464A48">
        <w:rPr>
          <w:rFonts w:hint="eastAsia"/>
          <w:sz w:val="24"/>
          <w:shd w:val="pct15" w:color="auto" w:fill="FFFFFF"/>
        </w:rPr>
        <w:t>無法提出原本之原因</w:t>
      </w:r>
      <w:r w:rsidRPr="00464A48">
        <w:rPr>
          <w:rFonts w:hint="eastAsia"/>
          <w:sz w:val="24"/>
        </w:rPr>
        <w:t>。</w:t>
      </w:r>
      <w:r w:rsidR="00CA67AB" w:rsidRPr="00464A48">
        <w:rPr>
          <w:rFonts w:hint="eastAsia"/>
          <w:sz w:val="24"/>
        </w:rPr>
        <w:t>『支出證明單』</w:t>
      </w:r>
      <w:r w:rsidR="00DB52A5">
        <w:rPr>
          <w:rFonts w:hint="eastAsia"/>
          <w:sz w:val="24"/>
        </w:rPr>
        <w:t>表格掛於</w:t>
      </w:r>
      <w:r w:rsidR="00CA67AB">
        <w:rPr>
          <w:rFonts w:hint="eastAsia"/>
          <w:sz w:val="24"/>
        </w:rPr>
        <w:t>會計室－表格下載項下</w:t>
      </w:r>
      <w:r w:rsidR="00DB52A5">
        <w:rPr>
          <w:rFonts w:hint="eastAsia"/>
          <w:sz w:val="24"/>
        </w:rPr>
        <w:t>，請自行下載使用。</w:t>
      </w:r>
    </w:p>
    <w:sectPr w:rsidR="00214FF1" w:rsidRPr="00464A48" w:rsidSect="00464A48">
      <w:pgSz w:w="11906" w:h="16838"/>
      <w:pgMar w:top="1247" w:right="1134" w:bottom="1021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E2E"/>
    <w:multiLevelType w:val="hybridMultilevel"/>
    <w:tmpl w:val="426449C0"/>
    <w:lvl w:ilvl="0" w:tplc="B8E6FB2A">
      <w:start w:val="3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38072AC"/>
    <w:multiLevelType w:val="hybridMultilevel"/>
    <w:tmpl w:val="00ECC46C"/>
    <w:lvl w:ilvl="0" w:tplc="B3427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F05DF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32440B"/>
    <w:multiLevelType w:val="hybridMultilevel"/>
    <w:tmpl w:val="5F829D2E"/>
    <w:lvl w:ilvl="0" w:tplc="B9B6FAD4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A43BBD"/>
    <w:multiLevelType w:val="multilevel"/>
    <w:tmpl w:val="DAB27178"/>
    <w:lvl w:ilvl="0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141D76"/>
    <w:multiLevelType w:val="hybridMultilevel"/>
    <w:tmpl w:val="D4568484"/>
    <w:lvl w:ilvl="0" w:tplc="6414C13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BA58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C2EEDC2">
      <w:start w:val="1"/>
      <w:numFmt w:val="decimal"/>
      <w:lvlText w:val="【%3】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B14D03"/>
    <w:multiLevelType w:val="hybridMultilevel"/>
    <w:tmpl w:val="DAB27178"/>
    <w:lvl w:ilvl="0" w:tplc="0B82D764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BEF0A27"/>
    <w:multiLevelType w:val="hybridMultilevel"/>
    <w:tmpl w:val="8048CAA2"/>
    <w:lvl w:ilvl="0" w:tplc="FC82CA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8534D33"/>
    <w:multiLevelType w:val="hybridMultilevel"/>
    <w:tmpl w:val="B2C47860"/>
    <w:lvl w:ilvl="0" w:tplc="38E6510C">
      <w:start w:val="4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7F681135"/>
    <w:multiLevelType w:val="hybridMultilevel"/>
    <w:tmpl w:val="438CB818"/>
    <w:lvl w:ilvl="0" w:tplc="12EAD9FC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B2"/>
    <w:rsid w:val="00006BF2"/>
    <w:rsid w:val="000A770F"/>
    <w:rsid w:val="00130580"/>
    <w:rsid w:val="00161EC3"/>
    <w:rsid w:val="00194696"/>
    <w:rsid w:val="00214FF1"/>
    <w:rsid w:val="002C0376"/>
    <w:rsid w:val="002D0143"/>
    <w:rsid w:val="00301B97"/>
    <w:rsid w:val="00304995"/>
    <w:rsid w:val="003257A1"/>
    <w:rsid w:val="00346197"/>
    <w:rsid w:val="00367840"/>
    <w:rsid w:val="003A13CE"/>
    <w:rsid w:val="003C4EE3"/>
    <w:rsid w:val="003D651B"/>
    <w:rsid w:val="00420944"/>
    <w:rsid w:val="0044569B"/>
    <w:rsid w:val="00464A48"/>
    <w:rsid w:val="004A2B20"/>
    <w:rsid w:val="004A4881"/>
    <w:rsid w:val="004D04B4"/>
    <w:rsid w:val="004E3ED0"/>
    <w:rsid w:val="005411BA"/>
    <w:rsid w:val="00584C99"/>
    <w:rsid w:val="005A3A91"/>
    <w:rsid w:val="005B1E7D"/>
    <w:rsid w:val="005B730F"/>
    <w:rsid w:val="005C7F5F"/>
    <w:rsid w:val="006061D4"/>
    <w:rsid w:val="0067429F"/>
    <w:rsid w:val="00690E5C"/>
    <w:rsid w:val="006A2D26"/>
    <w:rsid w:val="006A68CC"/>
    <w:rsid w:val="006E2851"/>
    <w:rsid w:val="00723570"/>
    <w:rsid w:val="007405DF"/>
    <w:rsid w:val="00766677"/>
    <w:rsid w:val="00780952"/>
    <w:rsid w:val="00803A20"/>
    <w:rsid w:val="00804C93"/>
    <w:rsid w:val="0081704E"/>
    <w:rsid w:val="008218FF"/>
    <w:rsid w:val="00840054"/>
    <w:rsid w:val="00874378"/>
    <w:rsid w:val="008911A5"/>
    <w:rsid w:val="008F68B6"/>
    <w:rsid w:val="00921B85"/>
    <w:rsid w:val="009401B2"/>
    <w:rsid w:val="009407F6"/>
    <w:rsid w:val="0099189A"/>
    <w:rsid w:val="009E4D23"/>
    <w:rsid w:val="00A0583D"/>
    <w:rsid w:val="00A23C3F"/>
    <w:rsid w:val="00A4627D"/>
    <w:rsid w:val="00A5104A"/>
    <w:rsid w:val="00A564A2"/>
    <w:rsid w:val="00A6416E"/>
    <w:rsid w:val="00A760A7"/>
    <w:rsid w:val="00AC52A8"/>
    <w:rsid w:val="00AC5698"/>
    <w:rsid w:val="00AE5BAA"/>
    <w:rsid w:val="00AE6407"/>
    <w:rsid w:val="00B245B6"/>
    <w:rsid w:val="00B35310"/>
    <w:rsid w:val="00BD18E5"/>
    <w:rsid w:val="00BD25EB"/>
    <w:rsid w:val="00BD2F30"/>
    <w:rsid w:val="00C230F3"/>
    <w:rsid w:val="00C27AF9"/>
    <w:rsid w:val="00CA67AB"/>
    <w:rsid w:val="00D154C8"/>
    <w:rsid w:val="00D32A5A"/>
    <w:rsid w:val="00DB52A5"/>
    <w:rsid w:val="00DD7142"/>
    <w:rsid w:val="00E10B84"/>
    <w:rsid w:val="00E24445"/>
    <w:rsid w:val="00EF0772"/>
    <w:rsid w:val="00F72209"/>
    <w:rsid w:val="00FB7AFE"/>
    <w:rsid w:val="00F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1C237"/>
  <w15:chartTrackingRefBased/>
  <w15:docId w15:val="{57C179C2-B520-40FE-B246-8DB0D829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07F6"/>
    <w:rPr>
      <w:rFonts w:ascii="Arial" w:hAnsi="Arial"/>
      <w:sz w:val="18"/>
      <w:szCs w:val="18"/>
    </w:rPr>
  </w:style>
  <w:style w:type="paragraph" w:customStyle="1" w:styleId="a4">
    <w:name w:val="條"/>
    <w:basedOn w:val="a"/>
    <w:rsid w:val="00AE6407"/>
    <w:pPr>
      <w:kinsoku w:val="0"/>
      <w:overflowPunct w:val="0"/>
      <w:autoSpaceDE w:val="0"/>
      <w:autoSpaceDN w:val="0"/>
      <w:spacing w:line="250" w:lineRule="exact"/>
      <w:ind w:left="1123" w:hanging="1123"/>
      <w:jc w:val="both"/>
    </w:pPr>
    <w:rPr>
      <w:rFonts w:ascii="細明體" w:eastAsia="細明體"/>
      <w:spacing w:val="2"/>
      <w:w w:val="11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User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會計室報告                 91</dc:title>
  <dc:subject/>
  <dc:creator>User</dc:creator>
  <cp:keywords/>
  <dc:description/>
  <cp:lastModifiedBy>Jeffrey Tien</cp:lastModifiedBy>
  <cp:revision>2</cp:revision>
  <cp:lastPrinted>2005-03-30T04:04:00Z</cp:lastPrinted>
  <dcterms:created xsi:type="dcterms:W3CDTF">2021-05-27T06:32:00Z</dcterms:created>
  <dcterms:modified xsi:type="dcterms:W3CDTF">2021-05-27T06:32:00Z</dcterms:modified>
</cp:coreProperties>
</file>