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0BE2" w14:textId="77777777" w:rsidR="00594317" w:rsidRPr="00A5414F" w:rsidRDefault="00594317" w:rsidP="00594317">
      <w:pPr>
        <w:pStyle w:val="a3"/>
        <w:rPr>
          <w:rFonts w:ascii="標楷體" w:hAnsi="標楷體" w:hint="eastAsia"/>
          <w:b/>
        </w:rPr>
      </w:pPr>
      <w:r w:rsidRPr="00A5414F">
        <w:rPr>
          <w:rFonts w:ascii="標楷體" w:hAnsi="標楷體" w:hint="eastAsia"/>
          <w:b/>
        </w:rPr>
        <w:t>學生獎懲標準實施要點</w:t>
      </w:r>
    </w:p>
    <w:p w14:paraId="148F892A" w14:textId="77777777" w:rsidR="00594317" w:rsidRPr="00594317" w:rsidRDefault="00594317" w:rsidP="00594317">
      <w:pPr>
        <w:pStyle w:val="a3"/>
        <w:wordWrap w:val="0"/>
        <w:jc w:val="right"/>
        <w:rPr>
          <w:rFonts w:hint="eastAsia"/>
          <w:sz w:val="16"/>
          <w:szCs w:val="16"/>
        </w:rPr>
      </w:pPr>
      <w:smartTag w:uri="urn:schemas-microsoft-com:office:smarttags" w:element="chsdate">
        <w:smartTagPr>
          <w:attr w:name="Year" w:val="1999"/>
          <w:attr w:name="Month" w:val="12"/>
          <w:attr w:name="Day" w:val="23"/>
          <w:attr w:name="IsLunarDate" w:val="False"/>
          <w:attr w:name="IsROCDate" w:val="False"/>
        </w:smartTagPr>
        <w:r w:rsidRPr="00594317">
          <w:rPr>
            <w:rFonts w:hint="eastAsia"/>
            <w:sz w:val="16"/>
            <w:szCs w:val="16"/>
          </w:rPr>
          <w:t>99</w:t>
        </w:r>
        <w:r w:rsidRPr="00594317">
          <w:rPr>
            <w:rFonts w:hint="eastAsia"/>
            <w:sz w:val="16"/>
            <w:szCs w:val="16"/>
          </w:rPr>
          <w:t>年</w:t>
        </w:r>
        <w:r w:rsidRPr="00594317">
          <w:rPr>
            <w:rFonts w:hint="eastAsia"/>
            <w:sz w:val="16"/>
            <w:szCs w:val="16"/>
          </w:rPr>
          <w:t>12</w:t>
        </w:r>
        <w:r w:rsidRPr="00594317">
          <w:rPr>
            <w:rFonts w:hint="eastAsia"/>
            <w:sz w:val="16"/>
            <w:szCs w:val="16"/>
          </w:rPr>
          <w:t>月</w:t>
        </w:r>
        <w:r w:rsidRPr="00594317">
          <w:rPr>
            <w:rFonts w:hint="eastAsia"/>
            <w:sz w:val="16"/>
            <w:szCs w:val="16"/>
          </w:rPr>
          <w:t>23</w:t>
        </w:r>
        <w:r w:rsidRPr="00594317">
          <w:rPr>
            <w:rFonts w:hint="eastAsia"/>
            <w:sz w:val="16"/>
            <w:szCs w:val="16"/>
          </w:rPr>
          <w:t>日</w:t>
        </w:r>
      </w:smartTag>
      <w:r>
        <w:rPr>
          <w:rFonts w:hint="eastAsia"/>
          <w:sz w:val="16"/>
          <w:szCs w:val="16"/>
        </w:rPr>
        <w:t>99</w:t>
      </w:r>
      <w:r>
        <w:rPr>
          <w:rFonts w:hint="eastAsia"/>
          <w:sz w:val="16"/>
          <w:szCs w:val="16"/>
        </w:rPr>
        <w:t>學年度第</w:t>
      </w:r>
      <w:r>
        <w:rPr>
          <w:rFonts w:hint="eastAsia"/>
          <w:sz w:val="16"/>
          <w:szCs w:val="16"/>
        </w:rPr>
        <w:t>2</w:t>
      </w:r>
      <w:r>
        <w:rPr>
          <w:rFonts w:hint="eastAsia"/>
          <w:sz w:val="16"/>
          <w:szCs w:val="16"/>
        </w:rPr>
        <w:t>次</w:t>
      </w:r>
      <w:r w:rsidRPr="00594317">
        <w:rPr>
          <w:rFonts w:hint="eastAsia"/>
          <w:sz w:val="16"/>
          <w:szCs w:val="16"/>
        </w:rPr>
        <w:t>校務會議修正通過</w:t>
      </w:r>
    </w:p>
    <w:p w14:paraId="618DBC3D" w14:textId="77777777" w:rsidR="00C741AE" w:rsidRPr="00520610" w:rsidRDefault="00C741AE" w:rsidP="00C741AE">
      <w:pPr>
        <w:pStyle w:val="a3"/>
        <w:wordWrap w:val="0"/>
        <w:jc w:val="right"/>
        <w:rPr>
          <w:rFonts w:hint="eastAsia"/>
          <w:sz w:val="16"/>
          <w:szCs w:val="16"/>
        </w:rPr>
      </w:pPr>
      <w:r w:rsidRPr="00520610">
        <w:rPr>
          <w:rFonts w:hint="eastAsia"/>
          <w:sz w:val="16"/>
          <w:szCs w:val="16"/>
        </w:rPr>
        <w:t>101</w:t>
      </w:r>
      <w:r w:rsidRPr="00520610">
        <w:rPr>
          <w:rFonts w:hint="eastAsia"/>
          <w:sz w:val="16"/>
          <w:szCs w:val="16"/>
        </w:rPr>
        <w:t>年</w:t>
      </w:r>
      <w:r w:rsidRPr="00520610">
        <w:rPr>
          <w:rFonts w:hint="eastAsia"/>
          <w:sz w:val="16"/>
          <w:szCs w:val="16"/>
        </w:rPr>
        <w:t>6</w:t>
      </w:r>
      <w:r w:rsidRPr="00520610">
        <w:rPr>
          <w:rFonts w:hint="eastAsia"/>
          <w:sz w:val="16"/>
          <w:szCs w:val="16"/>
        </w:rPr>
        <w:t>月</w:t>
      </w:r>
      <w:r w:rsidRPr="00520610">
        <w:rPr>
          <w:rFonts w:hint="eastAsia"/>
          <w:sz w:val="16"/>
          <w:szCs w:val="16"/>
        </w:rPr>
        <w:t>29</w:t>
      </w:r>
      <w:r w:rsidRPr="00520610">
        <w:rPr>
          <w:rFonts w:hint="eastAsia"/>
          <w:sz w:val="16"/>
          <w:szCs w:val="16"/>
        </w:rPr>
        <w:t>日</w:t>
      </w:r>
      <w:r w:rsidRPr="00520610">
        <w:rPr>
          <w:rFonts w:hint="eastAsia"/>
          <w:sz w:val="16"/>
          <w:szCs w:val="16"/>
        </w:rPr>
        <w:t>100</w:t>
      </w:r>
      <w:r w:rsidRPr="00520610">
        <w:rPr>
          <w:rFonts w:hint="eastAsia"/>
          <w:sz w:val="16"/>
          <w:szCs w:val="16"/>
        </w:rPr>
        <w:t>學年度第</w:t>
      </w:r>
      <w:r w:rsidRPr="00520610">
        <w:rPr>
          <w:rFonts w:hint="eastAsia"/>
          <w:sz w:val="16"/>
          <w:szCs w:val="16"/>
        </w:rPr>
        <w:t>2</w:t>
      </w:r>
      <w:r w:rsidRPr="00520610">
        <w:rPr>
          <w:rFonts w:hint="eastAsia"/>
          <w:sz w:val="16"/>
          <w:szCs w:val="16"/>
        </w:rPr>
        <w:t>學期期末校務會議修訂</w:t>
      </w:r>
      <w:r>
        <w:rPr>
          <w:rFonts w:hint="eastAsia"/>
          <w:sz w:val="16"/>
          <w:szCs w:val="16"/>
        </w:rPr>
        <w:t>通過</w:t>
      </w:r>
    </w:p>
    <w:p w14:paraId="157B61E7" w14:textId="77777777" w:rsidR="00594317" w:rsidRPr="00982EBC" w:rsidRDefault="00594317" w:rsidP="00594317">
      <w:pPr>
        <w:spacing w:beforeLines="20" w:before="72" w:line="0" w:lineRule="atLeast"/>
        <w:ind w:left="480" w:hangingChars="200" w:hanging="480"/>
        <w:jc w:val="both"/>
        <w:rPr>
          <w:rFonts w:ascii="標楷體" w:eastAsia="標楷體" w:hAnsi="標楷體" w:hint="eastAsia"/>
        </w:rPr>
      </w:pPr>
      <w:r w:rsidRPr="00982EBC">
        <w:rPr>
          <w:rFonts w:ascii="標楷體" w:eastAsia="標楷體" w:hAnsi="標楷體" w:hint="eastAsia"/>
        </w:rPr>
        <w:t>一、 本要點</w:t>
      </w:r>
      <w:r w:rsidR="00F54722" w:rsidRPr="00982EBC">
        <w:rPr>
          <w:rFonts w:ascii="標楷體" w:eastAsia="標楷體" w:hAnsi="標楷體" w:hint="eastAsia"/>
        </w:rPr>
        <w:t>依職業學校學生成績考查辦法</w:t>
      </w:r>
      <w:r w:rsidR="00F54722">
        <w:rPr>
          <w:rFonts w:ascii="標楷體" w:eastAsia="標楷體" w:hAnsi="標楷體" w:hint="eastAsia"/>
        </w:rPr>
        <w:t>、</w:t>
      </w:r>
      <w:r w:rsidR="00F54722" w:rsidRPr="00982EBC">
        <w:rPr>
          <w:rFonts w:ascii="標楷體" w:eastAsia="標楷體" w:hAnsi="標楷體" w:hint="eastAsia"/>
        </w:rPr>
        <w:t>高級中學學生成績考查辦法</w:t>
      </w:r>
      <w:r w:rsidRPr="00982EBC">
        <w:rPr>
          <w:rFonts w:ascii="標楷體" w:eastAsia="標楷體" w:hAnsi="標楷體" w:hint="eastAsia"/>
        </w:rPr>
        <w:t>及96.06.22教育部台訓</w:t>
      </w:r>
      <w:r w:rsidRPr="00982EBC">
        <w:rPr>
          <w:rFonts w:ascii="標楷體" w:eastAsia="標楷體" w:hAnsi="標楷體"/>
        </w:rPr>
        <w:t>(</w:t>
      </w:r>
      <w:r w:rsidRPr="00982EBC">
        <w:rPr>
          <w:rFonts w:ascii="標楷體" w:eastAsia="標楷體" w:hAnsi="標楷體" w:hint="eastAsia"/>
        </w:rPr>
        <w:t>一</w:t>
      </w:r>
      <w:r w:rsidRPr="00982EBC">
        <w:rPr>
          <w:rFonts w:ascii="標楷體" w:eastAsia="標楷體" w:hAnsi="標楷體"/>
        </w:rPr>
        <w:t>)字第</w:t>
      </w:r>
      <w:r w:rsidRPr="00982EBC">
        <w:rPr>
          <w:rFonts w:ascii="標楷體" w:eastAsia="標楷體" w:hAnsi="標楷體" w:hint="eastAsia"/>
        </w:rPr>
        <w:t>0960093909</w:t>
      </w:r>
      <w:r w:rsidRPr="00982EBC">
        <w:rPr>
          <w:rFonts w:ascii="標楷體" w:eastAsia="標楷體" w:hAnsi="標楷體"/>
        </w:rPr>
        <w:t>號</w:t>
      </w:r>
      <w:r w:rsidRPr="00982EBC">
        <w:rPr>
          <w:rFonts w:ascii="標楷體" w:eastAsia="標楷體" w:hAnsi="標楷體" w:hint="eastAsia"/>
        </w:rPr>
        <w:t>函</w:t>
      </w:r>
      <w:r w:rsidRPr="00982EBC">
        <w:rPr>
          <w:rFonts w:ascii="標楷體" w:eastAsia="標楷體" w:hAnsi="標楷體" w:cs="Arial" w:hint="eastAsia"/>
        </w:rPr>
        <w:t>「學校訂定教師輔導與管教學生辦法須知」及「學校訂定教師輔導與管教學生辦法注意事項」</w:t>
      </w:r>
      <w:r w:rsidRPr="00982EBC">
        <w:rPr>
          <w:rFonts w:ascii="標楷體" w:eastAsia="標楷體" w:hAnsi="標楷體" w:hint="eastAsia"/>
        </w:rPr>
        <w:t>相關條文訂定之。</w:t>
      </w:r>
    </w:p>
    <w:p w14:paraId="3967AA6B" w14:textId="77777777" w:rsidR="00594317" w:rsidRPr="00982EBC" w:rsidRDefault="00594317" w:rsidP="00594317">
      <w:pPr>
        <w:spacing w:beforeLines="20" w:before="72" w:line="0" w:lineRule="atLeast"/>
        <w:ind w:left="480" w:hangingChars="200" w:hanging="480"/>
        <w:jc w:val="both"/>
        <w:rPr>
          <w:rFonts w:ascii="標楷體" w:eastAsia="標楷體" w:hAnsi="標楷體" w:hint="eastAsia"/>
        </w:rPr>
      </w:pPr>
      <w:r w:rsidRPr="00982EBC">
        <w:rPr>
          <w:rFonts w:ascii="標楷體" w:eastAsia="標楷體" w:hAnsi="標楷體" w:hint="eastAsia"/>
        </w:rPr>
        <w:t>二、本校學生之獎懲悉依本要點之規定辦理。</w:t>
      </w:r>
    </w:p>
    <w:p w14:paraId="590199FF" w14:textId="77777777" w:rsidR="00594317" w:rsidRPr="00982EBC" w:rsidRDefault="00594317" w:rsidP="00D45AC5">
      <w:pPr>
        <w:spacing w:beforeLines="50" w:before="180" w:line="0" w:lineRule="atLeast"/>
        <w:ind w:left="1440" w:hangingChars="600" w:hanging="1440"/>
        <w:jc w:val="both"/>
        <w:rPr>
          <w:rFonts w:ascii="標楷體" w:eastAsia="標楷體" w:hAnsi="標楷體" w:hint="eastAsia"/>
        </w:rPr>
      </w:pPr>
      <w:r w:rsidRPr="00982EBC">
        <w:rPr>
          <w:rFonts w:ascii="標楷體" w:eastAsia="標楷體" w:hAnsi="標楷體" w:hint="eastAsia"/>
        </w:rPr>
        <w:t>三、學生之獎懲應審酌下列情形，以為獎懲輕重之參考。</w:t>
      </w:r>
    </w:p>
    <w:p w14:paraId="2D7D9E4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(一)年齡之長幼。</w:t>
      </w:r>
    </w:p>
    <w:p w14:paraId="472E176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(二)年級之高低。</w:t>
      </w:r>
    </w:p>
    <w:p w14:paraId="4E44D62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(三)動機與目的。</w:t>
      </w:r>
    </w:p>
    <w:p w14:paraId="41D8B38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(四)態度與手段。</w:t>
      </w:r>
    </w:p>
    <w:p w14:paraId="316BB9E1"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(五)行為之影響。</w:t>
      </w:r>
    </w:p>
    <w:p w14:paraId="0CC6A7EF"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(六)家庭之因素。</w:t>
      </w:r>
    </w:p>
    <w:p w14:paraId="3C25425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(七)平日之表現。</w:t>
      </w:r>
    </w:p>
    <w:p w14:paraId="7C6E8DCB"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(八)行為次數。</w:t>
      </w:r>
    </w:p>
    <w:p w14:paraId="3842998F"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(九)行為後之表現。</w:t>
      </w:r>
    </w:p>
    <w:p w14:paraId="6E09E3AE" w14:textId="77777777" w:rsidR="00594317" w:rsidRPr="00982EBC" w:rsidRDefault="00594317" w:rsidP="00D45AC5">
      <w:pPr>
        <w:spacing w:beforeLines="50" w:before="180" w:line="0" w:lineRule="atLeast"/>
        <w:ind w:left="1440" w:hangingChars="600" w:hanging="1440"/>
        <w:jc w:val="both"/>
        <w:rPr>
          <w:rFonts w:ascii="標楷體" w:eastAsia="標楷體" w:hAnsi="標楷體" w:hint="eastAsia"/>
        </w:rPr>
      </w:pPr>
      <w:r w:rsidRPr="00982EBC">
        <w:rPr>
          <w:rFonts w:ascii="標楷體" w:eastAsia="標楷體" w:hAnsi="標楷體" w:hint="eastAsia"/>
        </w:rPr>
        <w:t>四、學生之獎懲與懲罰，分為下列各項：</w:t>
      </w:r>
    </w:p>
    <w:p w14:paraId="0C70772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(一)獎勵：</w:t>
      </w:r>
    </w:p>
    <w:p w14:paraId="51981791"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１記嘉獎</w:t>
      </w:r>
    </w:p>
    <w:p w14:paraId="52CCEDF1"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２記小功</w:t>
      </w:r>
    </w:p>
    <w:p w14:paraId="1AD10F58"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３記大功</w:t>
      </w:r>
    </w:p>
    <w:p w14:paraId="61465FCF"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４特別嘉獎</w:t>
      </w:r>
    </w:p>
    <w:p w14:paraId="63D674EB"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５獎品（金）</w:t>
      </w:r>
    </w:p>
    <w:p w14:paraId="35504AB7"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６獎狀</w:t>
      </w:r>
    </w:p>
    <w:p w14:paraId="644F252C"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７榮譽獎章</w:t>
      </w:r>
    </w:p>
    <w:p w14:paraId="4B51E8E4"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８其他特別獎勵</w:t>
      </w:r>
    </w:p>
    <w:p w14:paraId="20605FDA"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(二)輔導與懲罰：</w:t>
      </w:r>
    </w:p>
    <w:p w14:paraId="2C49ECB0"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１警告</w:t>
      </w:r>
    </w:p>
    <w:p w14:paraId="2B09E226"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２小過</w:t>
      </w:r>
    </w:p>
    <w:p w14:paraId="353586D9"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３大過</w:t>
      </w:r>
    </w:p>
    <w:p w14:paraId="618311C4"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４假日輔導</w:t>
      </w:r>
    </w:p>
    <w:p w14:paraId="7C4D6B5C"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５心理輔導</w:t>
      </w:r>
    </w:p>
    <w:p w14:paraId="411C9C7C"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６愛校服務</w:t>
      </w:r>
    </w:p>
    <w:p w14:paraId="01AC28D4"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７留校察看</w:t>
      </w:r>
    </w:p>
    <w:p w14:paraId="44A6F015"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８</w:t>
      </w:r>
      <w:r w:rsidR="00C741AE" w:rsidRPr="00C741AE">
        <w:rPr>
          <w:rFonts w:ascii="標楷體" w:eastAsia="標楷體" w:hAnsi="標楷體" w:hint="eastAsia"/>
        </w:rPr>
        <w:t>其他適性教育</w:t>
      </w:r>
      <w:r w:rsidR="00C741AE" w:rsidRPr="00C741AE">
        <w:rPr>
          <w:rFonts w:ascii="標楷體" w:eastAsia="標楷體" w:hAnsi="標楷體"/>
        </w:rPr>
        <w:t>安置</w:t>
      </w:r>
    </w:p>
    <w:p w14:paraId="53552FC5"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９家長或監護人帶回管教</w:t>
      </w:r>
    </w:p>
    <w:p w14:paraId="061676C1"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９移送司法機關或相關單位處理</w:t>
      </w:r>
    </w:p>
    <w:p w14:paraId="26D689F4" w14:textId="77777777" w:rsidR="00594317" w:rsidRPr="00982EBC" w:rsidRDefault="00594317" w:rsidP="00594317">
      <w:pPr>
        <w:spacing w:line="0" w:lineRule="atLeast"/>
        <w:ind w:firstLineChars="350" w:firstLine="840"/>
        <w:jc w:val="both"/>
        <w:rPr>
          <w:rFonts w:ascii="標楷體" w:eastAsia="標楷體" w:hAnsi="標楷體" w:hint="eastAsia"/>
        </w:rPr>
      </w:pPr>
      <w:r w:rsidRPr="00982EBC">
        <w:rPr>
          <w:rFonts w:ascii="標楷體" w:eastAsia="標楷體" w:hAnsi="標楷體" w:hint="eastAsia"/>
        </w:rPr>
        <w:t>10其他適當措施</w:t>
      </w:r>
    </w:p>
    <w:p w14:paraId="0F772631" w14:textId="77777777" w:rsidR="00594317" w:rsidRPr="00982EBC" w:rsidRDefault="00594317" w:rsidP="00D45AC5">
      <w:pPr>
        <w:spacing w:beforeLines="50" w:before="180" w:line="0" w:lineRule="atLeast"/>
        <w:ind w:left="1441" w:hangingChars="600" w:hanging="1441"/>
        <w:jc w:val="both"/>
        <w:rPr>
          <w:rFonts w:ascii="標楷體" w:eastAsia="標楷體" w:hAnsi="標楷體" w:hint="eastAsia"/>
          <w:b/>
        </w:rPr>
      </w:pPr>
      <w:r w:rsidRPr="00982EBC">
        <w:rPr>
          <w:rFonts w:ascii="標楷體" w:eastAsia="標楷體" w:hAnsi="標楷體" w:hint="eastAsia"/>
          <w:b/>
        </w:rPr>
        <w:t>五、有下列</w:t>
      </w:r>
      <w:r w:rsidRPr="00D45AC5">
        <w:rPr>
          <w:rFonts w:ascii="標楷體" w:eastAsia="標楷體" w:hAnsi="標楷體" w:hint="eastAsia"/>
        </w:rPr>
        <w:t>事蹟</w:t>
      </w:r>
      <w:r w:rsidRPr="00982EBC">
        <w:rPr>
          <w:rFonts w:ascii="標楷體" w:eastAsia="標楷體" w:hAnsi="標楷體" w:hint="eastAsia"/>
          <w:b/>
        </w:rPr>
        <w:t>之一者記嘉獎：</w:t>
      </w:r>
    </w:p>
    <w:p w14:paraId="6900E364"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(一)服裝儀容經常整潔，足為同學模範者。</w:t>
      </w:r>
    </w:p>
    <w:p w14:paraId="62205901"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(二)禮節週到足為同學模範者。</w:t>
      </w:r>
    </w:p>
    <w:p w14:paraId="0E0367DD"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(三)團體活動確有成績表現者。</w:t>
      </w:r>
    </w:p>
    <w:p w14:paraId="33B43D5D"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lastRenderedPageBreak/>
        <w:t>(四)節儉誠實,足為同學模範者。</w:t>
      </w:r>
    </w:p>
    <w:p w14:paraId="24A2D57B"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(五)拾物不昧，其價值輕微者。</w:t>
      </w:r>
    </w:p>
    <w:p w14:paraId="15E4881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(六)寄宿生經常內務整潔者。</w:t>
      </w:r>
    </w:p>
    <w:p w14:paraId="7B464507"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(七)課業、生活言行較前進步，有事實表現者。</w:t>
      </w:r>
    </w:p>
    <w:p w14:paraId="51D319D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(八)值日生特別盡職者。</w:t>
      </w:r>
    </w:p>
    <w:p w14:paraId="2A9380D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(九)擔任公差、勤務或各級幹部負責認真。</w:t>
      </w:r>
    </w:p>
    <w:p w14:paraId="77C34864"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(十)勸告同學向上者。</w:t>
      </w:r>
    </w:p>
    <w:p w14:paraId="19BD27AE"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(十一)體育運動時表現運動道德優良者。</w:t>
      </w:r>
    </w:p>
    <w:p w14:paraId="08A801BA"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(十二)領導同學為團體服務者。</w:t>
      </w:r>
    </w:p>
    <w:p w14:paraId="3056E2EF"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(十三)愛護公物有具體事蹟者。</w:t>
      </w:r>
    </w:p>
    <w:p w14:paraId="104CC4AB"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(十四)在車船上讓座於尊長、老弱、婦孺，凡經他人向本校反映者。</w:t>
      </w:r>
    </w:p>
    <w:p w14:paraId="6C217F6D" w14:textId="77777777" w:rsidR="00594317" w:rsidRDefault="00594317" w:rsidP="00594317">
      <w:pPr>
        <w:spacing w:line="0" w:lineRule="atLeast"/>
        <w:ind w:firstLineChars="200" w:firstLine="480"/>
        <w:jc w:val="both"/>
        <w:rPr>
          <w:rFonts w:eastAsia="標楷體" w:hAnsi="標楷體" w:hint="eastAsia"/>
          <w:b/>
        </w:rPr>
      </w:pPr>
      <w:r w:rsidRPr="00982EBC">
        <w:rPr>
          <w:rFonts w:ascii="標楷體" w:eastAsia="標楷體" w:hAnsi="標楷體" w:hint="eastAsia"/>
        </w:rPr>
        <w:t>(十五)</w:t>
      </w:r>
      <w:r w:rsidRPr="00D26722">
        <w:rPr>
          <w:rFonts w:ascii="標楷體" w:eastAsia="標楷體" w:hAnsi="標楷體" w:hint="eastAsia"/>
        </w:rPr>
        <w:t>本校學生經推派</w:t>
      </w:r>
      <w:r w:rsidRPr="00D26722">
        <w:rPr>
          <w:rFonts w:ascii="標楷體" w:eastAsia="標楷體" w:hAnsi="標楷體"/>
        </w:rPr>
        <w:t>代表學校參加對外活動表現優良者</w:t>
      </w:r>
      <w:r>
        <w:rPr>
          <w:rFonts w:ascii="標楷體" w:eastAsia="標楷體" w:hAnsi="標楷體" w:hint="eastAsia"/>
        </w:rPr>
        <w:t>，</w:t>
      </w:r>
      <w:r w:rsidRPr="00AA56B1">
        <w:rPr>
          <w:rFonts w:eastAsia="標楷體" w:hAnsi="標楷體"/>
          <w:b/>
        </w:rPr>
        <w:t>依附錄之獎勵標準敘</w:t>
      </w:r>
    </w:p>
    <w:p w14:paraId="5C227859" w14:textId="77777777" w:rsidR="00594317" w:rsidRPr="00982EBC" w:rsidRDefault="00594317" w:rsidP="00594317">
      <w:pPr>
        <w:spacing w:line="0" w:lineRule="atLeast"/>
        <w:ind w:firstLineChars="500" w:firstLine="1201"/>
        <w:jc w:val="both"/>
        <w:rPr>
          <w:rFonts w:ascii="標楷體" w:eastAsia="標楷體" w:hAnsi="標楷體" w:hint="eastAsia"/>
        </w:rPr>
      </w:pPr>
      <w:r w:rsidRPr="00AA56B1">
        <w:rPr>
          <w:rFonts w:eastAsia="標楷體" w:hAnsi="標楷體"/>
          <w:b/>
        </w:rPr>
        <w:t>獎</w:t>
      </w:r>
      <w:r w:rsidRPr="00982EBC">
        <w:rPr>
          <w:rFonts w:ascii="標楷體" w:eastAsia="標楷體" w:hAnsi="標楷體" w:hint="eastAsia"/>
        </w:rPr>
        <w:t>。</w:t>
      </w:r>
    </w:p>
    <w:p w14:paraId="316FE2FF"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(十六)服從師長指導，全力以赴者。</w:t>
      </w:r>
    </w:p>
    <w:p w14:paraId="2C64235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(十七)其他優良行為合於記嘉獎者。</w:t>
      </w:r>
    </w:p>
    <w:p w14:paraId="18AD4848" w14:textId="77777777" w:rsidR="00594317" w:rsidRPr="00982EBC" w:rsidRDefault="00594317" w:rsidP="00D45AC5">
      <w:pPr>
        <w:spacing w:beforeLines="50" w:before="180" w:line="0" w:lineRule="atLeast"/>
        <w:ind w:left="1441" w:hangingChars="600" w:hanging="1441"/>
        <w:jc w:val="both"/>
        <w:rPr>
          <w:rFonts w:ascii="標楷體" w:eastAsia="標楷體" w:hAnsi="標楷體" w:hint="eastAsia"/>
          <w:b/>
        </w:rPr>
      </w:pPr>
      <w:r w:rsidRPr="00982EBC">
        <w:rPr>
          <w:rFonts w:ascii="標楷體" w:eastAsia="標楷體" w:hAnsi="標楷體" w:hint="eastAsia"/>
          <w:b/>
        </w:rPr>
        <w:t>六、有下列</w:t>
      </w:r>
      <w:r w:rsidRPr="00D45AC5">
        <w:rPr>
          <w:rFonts w:ascii="標楷體" w:eastAsia="標楷體" w:hAnsi="標楷體" w:hint="eastAsia"/>
        </w:rPr>
        <w:t>事蹟</w:t>
      </w:r>
      <w:r w:rsidRPr="00982EBC">
        <w:rPr>
          <w:rFonts w:ascii="標楷體" w:eastAsia="標楷體" w:hAnsi="標楷體" w:hint="eastAsia"/>
          <w:b/>
        </w:rPr>
        <w:t>之一者記小功：</w:t>
      </w:r>
    </w:p>
    <w:p w14:paraId="4ABAAD0D"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(一)行為誠正，足以表現校風有具體事實者。。</w:t>
      </w:r>
    </w:p>
    <w:p w14:paraId="768D9CB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(二)擔任各級幹部負責盡職表現優良者。</w:t>
      </w:r>
      <w:r w:rsidRPr="00982EBC" w:rsidDel="00A90961">
        <w:rPr>
          <w:rFonts w:ascii="標楷體" w:eastAsia="標楷體" w:hAnsi="標楷體" w:hint="eastAsia"/>
        </w:rPr>
        <w:t xml:space="preserve"> </w:t>
      </w:r>
    </w:p>
    <w:p w14:paraId="31C2263F"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(三)維護公物使團體利益不受損害者。</w:t>
      </w:r>
      <w:r w:rsidRPr="00982EBC" w:rsidDel="00A90961">
        <w:rPr>
          <w:rFonts w:ascii="標楷體" w:eastAsia="標楷體" w:hAnsi="標楷體" w:hint="eastAsia"/>
        </w:rPr>
        <w:t xml:space="preserve"> </w:t>
      </w:r>
    </w:p>
    <w:p w14:paraId="00420BD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(四)倡導正常課餘活動成績優良者。</w:t>
      </w:r>
      <w:r w:rsidRPr="00982EBC" w:rsidDel="00A90961">
        <w:rPr>
          <w:rFonts w:ascii="標楷體" w:eastAsia="標楷體" w:hAnsi="標楷體" w:hint="eastAsia"/>
        </w:rPr>
        <w:t xml:space="preserve"> </w:t>
      </w:r>
    </w:p>
    <w:p w14:paraId="00CCFF7E"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(五)具愛國意識行為，有具體表現者。</w:t>
      </w:r>
      <w:r w:rsidRPr="00982EBC" w:rsidDel="00A90961">
        <w:rPr>
          <w:rFonts w:ascii="標楷體" w:eastAsia="標楷體" w:hAnsi="標楷體" w:hint="eastAsia"/>
        </w:rPr>
        <w:t xml:space="preserve"> </w:t>
      </w:r>
    </w:p>
    <w:p w14:paraId="537223B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(六)熱心公共服務能增進團體利益者。</w:t>
      </w:r>
      <w:r w:rsidRPr="00982EBC" w:rsidDel="00A90961">
        <w:rPr>
          <w:rFonts w:ascii="標楷體" w:eastAsia="標楷體" w:hAnsi="標楷體" w:hint="eastAsia"/>
        </w:rPr>
        <w:t xml:space="preserve"> </w:t>
      </w:r>
    </w:p>
    <w:p w14:paraId="5CD132BB"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(七)愛國敬軍有顯著之事實者。</w:t>
      </w:r>
      <w:r w:rsidRPr="00982EBC" w:rsidDel="00D26722">
        <w:rPr>
          <w:rFonts w:ascii="標楷體" w:eastAsia="標楷體" w:hAnsi="標楷體" w:hint="eastAsia"/>
        </w:rPr>
        <w:t xml:space="preserve"> </w:t>
      </w:r>
    </w:p>
    <w:p w14:paraId="609409C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(八)見義勇為能保全團體或同學利益者。</w:t>
      </w:r>
    </w:p>
    <w:p w14:paraId="2A47C29A"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(九)敬老扶幼有顯著之事實表現者。</w:t>
      </w:r>
    </w:p>
    <w:p w14:paraId="1E016756"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(十)檢舉弊害經查明屬實者。</w:t>
      </w:r>
    </w:p>
    <w:p w14:paraId="36E61C7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(十一)拾物不昧其價值貴重者。</w:t>
      </w:r>
    </w:p>
    <w:p w14:paraId="34DEF35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(十二)參加各種服務成績優良者。</w:t>
      </w:r>
    </w:p>
    <w:p w14:paraId="682A694F"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(十三)維護團體秩序表現優良者。</w:t>
      </w:r>
      <w:r w:rsidRPr="00982EBC" w:rsidDel="00D26722">
        <w:rPr>
          <w:rFonts w:ascii="標楷體" w:eastAsia="標楷體" w:hAnsi="標楷體" w:hint="eastAsia"/>
        </w:rPr>
        <w:t xml:space="preserve"> </w:t>
      </w:r>
    </w:p>
    <w:p w14:paraId="3E16DC9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(十四)其他優良行為合於記小功者。</w:t>
      </w:r>
    </w:p>
    <w:p w14:paraId="0E1914A7" w14:textId="77777777" w:rsidR="00594317" w:rsidRPr="00982EBC" w:rsidRDefault="00594317" w:rsidP="00D45AC5">
      <w:pPr>
        <w:spacing w:beforeLines="50" w:before="180" w:line="0" w:lineRule="atLeast"/>
        <w:ind w:left="1441" w:hangingChars="600" w:hanging="1441"/>
        <w:jc w:val="both"/>
        <w:rPr>
          <w:rFonts w:ascii="標楷體" w:eastAsia="標楷體" w:hAnsi="標楷體" w:hint="eastAsia"/>
          <w:b/>
        </w:rPr>
      </w:pPr>
      <w:r w:rsidRPr="00982EBC">
        <w:rPr>
          <w:rFonts w:ascii="標楷體" w:eastAsia="標楷體" w:hAnsi="標楷體" w:hint="eastAsia"/>
          <w:b/>
        </w:rPr>
        <w:t>七、有下列事蹟之一者記大功：</w:t>
      </w:r>
    </w:p>
    <w:p w14:paraId="7339F9F2"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(一)提供優良建議，並能率先力行，增進校譽者。</w:t>
      </w:r>
    </w:p>
    <w:p w14:paraId="1236AA5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(二)愛護學校或同學確有特殊事實表現，因而增進校譽者。</w:t>
      </w:r>
    </w:p>
    <w:p w14:paraId="56323F32"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(三)參加各種服務，成績特優者。</w:t>
      </w:r>
    </w:p>
    <w:p w14:paraId="60AF4EB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w:t>
      </w:r>
      <w:r>
        <w:rPr>
          <w:rFonts w:ascii="標楷體" w:eastAsia="標楷體" w:hAnsi="標楷體" w:hint="eastAsia"/>
        </w:rPr>
        <w:t>四</w:t>
      </w:r>
      <w:r w:rsidRPr="00982EBC">
        <w:rPr>
          <w:rFonts w:ascii="標楷體" w:eastAsia="標楷體" w:hAnsi="標楷體" w:hint="eastAsia"/>
        </w:rPr>
        <w:t>)檢舉重大弊害，經查明屬實，因而未造成不良後果者。</w:t>
      </w:r>
    </w:p>
    <w:p w14:paraId="406B6506"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w:t>
      </w:r>
      <w:r>
        <w:rPr>
          <w:rFonts w:ascii="標楷體" w:eastAsia="標楷體" w:hAnsi="標楷體" w:hint="eastAsia"/>
        </w:rPr>
        <w:t>五</w:t>
      </w:r>
      <w:r w:rsidRPr="00982EBC">
        <w:rPr>
          <w:rFonts w:ascii="標楷體" w:eastAsia="標楷體" w:hAnsi="標楷體" w:hint="eastAsia"/>
        </w:rPr>
        <w:t>)拾物不昧其價值特別貴重者。</w:t>
      </w:r>
    </w:p>
    <w:p w14:paraId="730F66E7"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w:t>
      </w:r>
      <w:r>
        <w:rPr>
          <w:rFonts w:ascii="標楷體" w:eastAsia="標楷體" w:hAnsi="標楷體" w:hint="eastAsia"/>
        </w:rPr>
        <w:t>六</w:t>
      </w:r>
      <w:r w:rsidRPr="00982EBC">
        <w:rPr>
          <w:rFonts w:ascii="標楷體" w:eastAsia="標楷體" w:hAnsi="標楷體" w:hint="eastAsia"/>
        </w:rPr>
        <w:t>)長期表現孝敬父母，尊敬師長，友愛兄弟姊妹，有具體事蹟者。</w:t>
      </w:r>
    </w:p>
    <w:p w14:paraId="30EB8FF3"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w:t>
      </w:r>
      <w:r>
        <w:rPr>
          <w:rFonts w:ascii="標楷體" w:eastAsia="標楷體" w:hAnsi="標楷體" w:hint="eastAsia"/>
        </w:rPr>
        <w:t>七</w:t>
      </w:r>
      <w:r w:rsidRPr="00982EBC">
        <w:rPr>
          <w:rFonts w:ascii="標楷體" w:eastAsia="標楷體" w:hAnsi="標楷體" w:hint="eastAsia"/>
        </w:rPr>
        <w:t>)經常幫助別人，而為善不欲人知，經被發現查明情節確實，值得表揚者。</w:t>
      </w:r>
    </w:p>
    <w:p w14:paraId="57FE23A2"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w:t>
      </w:r>
      <w:r>
        <w:rPr>
          <w:rFonts w:ascii="標楷體" w:eastAsia="標楷體" w:hAnsi="標楷體" w:hint="eastAsia"/>
        </w:rPr>
        <w:t>八</w:t>
      </w:r>
      <w:r w:rsidRPr="00982EBC">
        <w:rPr>
          <w:rFonts w:ascii="標楷體" w:eastAsia="標楷體" w:hAnsi="標楷體" w:hint="eastAsia"/>
        </w:rPr>
        <w:t>)有特殊義勇行為，並獲得優良之表現者。</w:t>
      </w:r>
    </w:p>
    <w:p w14:paraId="4BA9ED32"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w:t>
      </w:r>
      <w:r>
        <w:rPr>
          <w:rFonts w:ascii="標楷體" w:eastAsia="標楷體" w:hAnsi="標楷體" w:hint="eastAsia"/>
        </w:rPr>
        <w:t>九</w:t>
      </w:r>
      <w:r w:rsidRPr="00982EBC">
        <w:rPr>
          <w:rFonts w:ascii="標楷體" w:eastAsia="標楷體" w:hAnsi="標楷體" w:hint="eastAsia"/>
        </w:rPr>
        <w:t>)有特殊優良行為，足為全校學生之模範者。</w:t>
      </w:r>
    </w:p>
    <w:p w14:paraId="50FD6DDB"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(十)長期為校服務，確有績效足為全校學生楷模者。</w:t>
      </w:r>
    </w:p>
    <w:p w14:paraId="256C4A7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w:t>
      </w:r>
      <w:r>
        <w:rPr>
          <w:rFonts w:ascii="標楷體" w:eastAsia="標楷體" w:hAnsi="標楷體" w:hint="eastAsia"/>
        </w:rPr>
        <w:t>一</w:t>
      </w:r>
      <w:r w:rsidRPr="00982EBC">
        <w:rPr>
          <w:rFonts w:ascii="標楷體" w:eastAsia="標楷體" w:hAnsi="標楷體" w:hint="eastAsia"/>
        </w:rPr>
        <w:t>)其他優良行為合於記大功者。</w:t>
      </w:r>
    </w:p>
    <w:p w14:paraId="4671A440"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w:t>
      </w:r>
      <w:r>
        <w:rPr>
          <w:rFonts w:ascii="標楷體" w:eastAsia="標楷體" w:hAnsi="標楷體" w:hint="eastAsia"/>
        </w:rPr>
        <w:t>二</w:t>
      </w:r>
      <w:r w:rsidRPr="00982EBC">
        <w:rPr>
          <w:rFonts w:ascii="標楷體" w:eastAsia="標楷體" w:hAnsi="標楷體" w:hint="eastAsia"/>
        </w:rPr>
        <w:t>)有第六項各款事蹟之一而情節特殊者，予以特別獎勵。</w:t>
      </w:r>
    </w:p>
    <w:p w14:paraId="10B7101B" w14:textId="77777777" w:rsidR="00594317" w:rsidRPr="00982EBC" w:rsidRDefault="00594317" w:rsidP="00D45AC5">
      <w:pPr>
        <w:spacing w:beforeLines="50" w:before="180" w:line="0" w:lineRule="atLeast"/>
        <w:ind w:left="1441" w:hangingChars="600" w:hanging="1441"/>
        <w:jc w:val="both"/>
        <w:rPr>
          <w:rFonts w:ascii="標楷體" w:eastAsia="標楷體" w:hAnsi="標楷體" w:hint="eastAsia"/>
          <w:b/>
        </w:rPr>
      </w:pPr>
      <w:r w:rsidRPr="00982EBC">
        <w:rPr>
          <w:rFonts w:ascii="標楷體" w:eastAsia="標楷體" w:hAnsi="標楷體" w:hint="eastAsia"/>
          <w:b/>
        </w:rPr>
        <w:t>八、有下列事蹟之一者記警告：</w:t>
      </w:r>
    </w:p>
    <w:p w14:paraId="59F1A204"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lastRenderedPageBreak/>
        <w:t>(一)禮貌不週，經勸導後仍不知改正者。</w:t>
      </w:r>
    </w:p>
    <w:p w14:paraId="25E154DD"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(二)與同學吵架情節輕微者。</w:t>
      </w:r>
    </w:p>
    <w:p w14:paraId="50815ADB"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(三)不聽班級幹部善意勸告者。</w:t>
      </w:r>
    </w:p>
    <w:p w14:paraId="0D8762B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(四)服裝儀容未依規定穿著，經勸導後仍未改善者。</w:t>
      </w:r>
    </w:p>
    <w:p w14:paraId="1DE2FA8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(五)不按時繳交週記（心得）、家長回函或作業，經催繳無效者。</w:t>
      </w:r>
    </w:p>
    <w:p w14:paraId="27B28E33"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(六)升旗及各項集合，態度不嚴肅者。</w:t>
      </w:r>
    </w:p>
    <w:p w14:paraId="0805FCFE"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(七)參加公眾服務或團體活動欠熱心者。</w:t>
      </w:r>
    </w:p>
    <w:p w14:paraId="68C7542B"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(八)擔任值日生不盡職者。</w:t>
      </w:r>
    </w:p>
    <w:p w14:paraId="41F4E2CB"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(九)拾物不送招領，欲據為己有，而其價值輕微者。</w:t>
      </w:r>
    </w:p>
    <w:p w14:paraId="6AAD522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(十)無正常理由遲到，經勸導無效者。</w:t>
      </w:r>
    </w:p>
    <w:p w14:paraId="16364651"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(十一)不遵守公共秩序或破壞環境衛生情節輕微者。</w:t>
      </w:r>
    </w:p>
    <w:p w14:paraId="3B344D3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(十二)因過失破壞公物，而不自動報告者。</w:t>
      </w:r>
    </w:p>
    <w:p w14:paraId="6083353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(十三)不遵守請假規則者。</w:t>
      </w:r>
    </w:p>
    <w:p w14:paraId="249E1B1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(十四)在學校玩撲克牌、麻將等（未賭博者）。</w:t>
      </w:r>
    </w:p>
    <w:p w14:paraId="6082D29E"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(十五)上課看小說、漫畫、聽隨身聽或打瞌睡者。</w:t>
      </w:r>
    </w:p>
    <w:p w14:paraId="15D6E240"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(十六)上課時間未經同意使用行動電話及影音設備，影響上課秩序者。</w:t>
      </w:r>
    </w:p>
    <w:p w14:paraId="6FB2657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(十七)校園內騎機車、腳踏車或違反交通安全相關規定情節輕微者。</w:t>
      </w:r>
    </w:p>
    <w:p w14:paraId="29EBC3F3"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(十八)不遵守飲食生活規定情節輕微者。</w:t>
      </w:r>
    </w:p>
    <w:p w14:paraId="54C917D2"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(十九)不遵守教室生活規定情節輕微者。</w:t>
      </w:r>
    </w:p>
    <w:p w14:paraId="41A3A543"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 廿 )考試期間不作整潔工作者。</w:t>
      </w:r>
    </w:p>
    <w:p w14:paraId="3E07CA3D"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(廿一)連續三週整潔競賽加強班之同學。</w:t>
      </w:r>
    </w:p>
    <w:p w14:paraId="4BE66A44"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(廿二)其他不良行為，合於記警告者。</w:t>
      </w:r>
    </w:p>
    <w:p w14:paraId="61877FF4"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(廿三)有第九項各款之一而深具悔悟者。</w:t>
      </w:r>
    </w:p>
    <w:p w14:paraId="264497E6" w14:textId="77777777" w:rsidR="00594317" w:rsidRPr="00982EBC" w:rsidRDefault="00594317" w:rsidP="00D45AC5">
      <w:pPr>
        <w:spacing w:beforeLines="50" w:before="180" w:line="0" w:lineRule="atLeast"/>
        <w:ind w:left="1441" w:hangingChars="600" w:hanging="1441"/>
        <w:jc w:val="both"/>
        <w:rPr>
          <w:rFonts w:ascii="標楷體" w:eastAsia="標楷體" w:hAnsi="標楷體" w:hint="eastAsia"/>
          <w:b/>
        </w:rPr>
      </w:pPr>
      <w:r w:rsidRPr="00982EBC">
        <w:rPr>
          <w:rFonts w:ascii="標楷體" w:eastAsia="標楷體" w:hAnsi="標楷體" w:hint="eastAsia"/>
          <w:b/>
        </w:rPr>
        <w:t>九、有下列事蹟之一者記小過：</w:t>
      </w:r>
    </w:p>
    <w:p w14:paraId="30840761"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(一)不當使用電腦、網路，情節輕微者。</w:t>
      </w:r>
    </w:p>
    <w:p w14:paraId="541BF040"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(二)欺騙師長，情節輕微者。</w:t>
      </w:r>
    </w:p>
    <w:p w14:paraId="4EDCA330"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(三)故意損壞公物或攀折公有花木情節較重者。</w:t>
      </w:r>
    </w:p>
    <w:p w14:paraId="016D3D69" w14:textId="77777777" w:rsidR="00594317" w:rsidRPr="00982EBC" w:rsidRDefault="00594317" w:rsidP="00594317">
      <w:pPr>
        <w:spacing w:line="0" w:lineRule="atLeast"/>
        <w:ind w:firstLineChars="200" w:firstLine="480"/>
        <w:jc w:val="both"/>
        <w:rPr>
          <w:rFonts w:ascii="標楷體" w:eastAsia="標楷體" w:hAnsi="標楷體" w:hint="eastAsia"/>
          <w:w w:val="90"/>
        </w:rPr>
      </w:pPr>
      <w:r w:rsidRPr="00982EBC">
        <w:rPr>
          <w:rFonts w:ascii="標楷體" w:eastAsia="標楷體" w:hAnsi="標楷體" w:hint="eastAsia"/>
        </w:rPr>
        <w:t>(四)擾亂團體秩序或不遵守交通安全相關規定情節較重者。</w:t>
      </w:r>
      <w:r w:rsidRPr="00982EBC">
        <w:rPr>
          <w:rFonts w:ascii="標楷體" w:eastAsia="標楷體" w:hAnsi="標楷體" w:hint="eastAsia"/>
          <w:w w:val="90"/>
        </w:rPr>
        <w:t>（含通訊器材使用與干擾）</w:t>
      </w:r>
    </w:p>
    <w:p w14:paraId="56D997DF"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(五)試場違規情節較輕者。</w:t>
      </w:r>
    </w:p>
    <w:p w14:paraId="74A41EBA"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(六)攜帶或閱讀不正當之書刊或圖片者。</w:t>
      </w:r>
    </w:p>
    <w:p w14:paraId="573BAD4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(七)不假離校外出者。</w:t>
      </w:r>
    </w:p>
    <w:p w14:paraId="277318E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(八)無故不參加重要集會者。</w:t>
      </w:r>
    </w:p>
    <w:p w14:paraId="058EC11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(九)強行借用財物或拾物不送招領據為己有，價值較貴重者。</w:t>
      </w:r>
    </w:p>
    <w:p w14:paraId="5092562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(十)言行不檢或奇裝異服經警告不改者。</w:t>
      </w:r>
    </w:p>
    <w:p w14:paraId="190055B0"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(十一)不服從學校自治幹部或班級幹部糾正者。</w:t>
      </w:r>
    </w:p>
    <w:p w14:paraId="3CE3FEE7"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(十二)擔任班級幹部不負責盡職，影響工作推展者。</w:t>
      </w:r>
    </w:p>
    <w:p w14:paraId="11B6C614"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(十三)無照騎乘機車、不載安全帽或乘坐非親屬機車者(累犯另依情節累計加重)。</w:t>
      </w:r>
    </w:p>
    <w:p w14:paraId="2BD99ECB"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(十四)塗污牆壁毀損公物製造髒亂有礙觀瞻者。</w:t>
      </w:r>
    </w:p>
    <w:p w14:paraId="56ADAE0F"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(十五)偽冒同學點名或冒用他人學號者。</w:t>
      </w:r>
    </w:p>
    <w:p w14:paraId="5FFB46E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(十六)在校外言行不</w:t>
      </w:r>
      <w:r>
        <w:rPr>
          <w:rFonts w:ascii="標楷體" w:eastAsia="標楷體" w:hAnsi="標楷體" w:hint="eastAsia"/>
        </w:rPr>
        <w:t>當</w:t>
      </w:r>
      <w:r w:rsidRPr="00982EBC">
        <w:rPr>
          <w:rFonts w:ascii="標楷體" w:eastAsia="標楷體" w:hAnsi="標楷體" w:hint="eastAsia"/>
        </w:rPr>
        <w:t>，有玷辱校譽情節輕微者。</w:t>
      </w:r>
    </w:p>
    <w:p w14:paraId="45DBAA0A"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(十七)欺侮同學情形輕微者。</w:t>
      </w:r>
    </w:p>
    <w:p w14:paraId="17171C39" w14:textId="77777777" w:rsidR="00594317"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(十八)攜帶影響上課秩序之物品者。</w:t>
      </w:r>
    </w:p>
    <w:p w14:paraId="6CA2815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(十九)爬牆出入校區者。</w:t>
      </w:r>
    </w:p>
    <w:p w14:paraId="314896C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 廿 )未依規定選課，情節較重者。</w:t>
      </w:r>
    </w:p>
    <w:p w14:paraId="48CD6F11"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(廿一)違反智慧財產權侵權，情節較輕者。</w:t>
      </w:r>
    </w:p>
    <w:p w14:paraId="0C2AB50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lastRenderedPageBreak/>
        <w:t>(廿二)上課時間使用行動電話、或電話鈴響，影響教學情節較為嚴重者。</w:t>
      </w:r>
    </w:p>
    <w:p w14:paraId="5D7046FA"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 xml:space="preserve">(廿三)學生自治幹部違反校規，情節輕微者。 </w:t>
      </w:r>
    </w:p>
    <w:p w14:paraId="375FD8CF" w14:textId="77777777" w:rsidR="00D45AC5"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(廿四)</w:t>
      </w:r>
      <w:r w:rsidR="00D45AC5">
        <w:rPr>
          <w:rFonts w:ascii="標楷體" w:eastAsia="標楷體" w:hAnsi="標楷體" w:hint="eastAsia"/>
        </w:rPr>
        <w:t>攜帶菸品進入校園，提供菸品給同學者；初被吸菸查獲，態度良好者。</w:t>
      </w:r>
    </w:p>
    <w:p w14:paraId="730D5DEE" w14:textId="77777777" w:rsidR="00D45AC5" w:rsidRDefault="00D45AC5"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(廿</w:t>
      </w:r>
      <w:r>
        <w:rPr>
          <w:rFonts w:ascii="標楷體" w:eastAsia="標楷體" w:hAnsi="標楷體" w:hint="eastAsia"/>
        </w:rPr>
        <w:t>五</w:t>
      </w:r>
      <w:r w:rsidRPr="00982EBC">
        <w:rPr>
          <w:rFonts w:ascii="標楷體" w:eastAsia="標楷體" w:hAnsi="標楷體" w:hint="eastAsia"/>
        </w:rPr>
        <w:t>)</w:t>
      </w:r>
      <w:r>
        <w:rPr>
          <w:rFonts w:ascii="標楷體" w:eastAsia="標楷體" w:hAnsi="標楷體" w:hint="eastAsia"/>
        </w:rPr>
        <w:t>幫吸菸同學通風報信者。</w:t>
      </w:r>
    </w:p>
    <w:p w14:paraId="62D96068" w14:textId="77777777" w:rsidR="00594317" w:rsidRPr="00982EBC" w:rsidRDefault="00D45AC5"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(廿</w:t>
      </w:r>
      <w:r>
        <w:rPr>
          <w:rFonts w:ascii="標楷體" w:eastAsia="標楷體" w:hAnsi="標楷體" w:hint="eastAsia"/>
        </w:rPr>
        <w:t>六</w:t>
      </w:r>
      <w:r w:rsidRPr="00982EBC">
        <w:rPr>
          <w:rFonts w:ascii="標楷體" w:eastAsia="標楷體" w:hAnsi="標楷體" w:hint="eastAsia"/>
        </w:rPr>
        <w:t>)</w:t>
      </w:r>
      <w:r w:rsidR="00594317" w:rsidRPr="00982EBC">
        <w:rPr>
          <w:rFonts w:ascii="標楷體" w:eastAsia="標楷體" w:hAnsi="標楷體" w:hint="eastAsia"/>
        </w:rPr>
        <w:t xml:space="preserve">違反第八項各點之一或其他不良行為，其情節較為嚴重者。 </w:t>
      </w:r>
    </w:p>
    <w:p w14:paraId="485453D1"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(廿</w:t>
      </w:r>
      <w:r w:rsidR="00D45AC5">
        <w:rPr>
          <w:rFonts w:ascii="標楷體" w:eastAsia="標楷體" w:hAnsi="標楷體" w:hint="eastAsia"/>
        </w:rPr>
        <w:t>七</w:t>
      </w:r>
      <w:r w:rsidRPr="00982EBC">
        <w:rPr>
          <w:rFonts w:ascii="標楷體" w:eastAsia="標楷體" w:hAnsi="標楷體" w:hint="eastAsia"/>
        </w:rPr>
        <w:t>)違反第十項各點之一而深具悔悟者。</w:t>
      </w:r>
    </w:p>
    <w:p w14:paraId="66205130" w14:textId="77777777" w:rsidR="00594317" w:rsidRPr="00D45AC5" w:rsidRDefault="00594317" w:rsidP="00D45AC5">
      <w:pPr>
        <w:spacing w:beforeLines="50" w:before="180" w:line="0" w:lineRule="atLeast"/>
        <w:ind w:left="1441" w:hangingChars="600" w:hanging="1441"/>
        <w:jc w:val="both"/>
        <w:rPr>
          <w:rFonts w:ascii="標楷體" w:eastAsia="標楷體" w:hAnsi="標楷體" w:hint="eastAsia"/>
          <w:b/>
        </w:rPr>
      </w:pPr>
      <w:r w:rsidRPr="00D45AC5">
        <w:rPr>
          <w:rFonts w:ascii="標楷體" w:eastAsia="標楷體" w:hAnsi="標楷體" w:hint="eastAsia"/>
          <w:b/>
        </w:rPr>
        <w:t>十、有下列事蹟之一者記大過：</w:t>
      </w:r>
    </w:p>
    <w:p w14:paraId="00D79D9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(一)樹立派別欺侮毆打同學或同學互毆情節輕微者。</w:t>
      </w:r>
    </w:p>
    <w:p w14:paraId="6AC58D0F"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(二)態度傲慢藐視師長及教職員工情節輕微者。</w:t>
      </w:r>
    </w:p>
    <w:p w14:paraId="37C1652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(三)規避公共服務並有意影響他人者及欺騙師長、情節嚴重者。</w:t>
      </w:r>
    </w:p>
    <w:p w14:paraId="11531D95"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(四)撕毀學校佈告者。</w:t>
      </w:r>
    </w:p>
    <w:p w14:paraId="3CA29361"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(五)考試舞弊者。</w:t>
      </w:r>
    </w:p>
    <w:p w14:paraId="43FCB732"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(六)竊盜行為情節輕微者。</w:t>
      </w:r>
    </w:p>
    <w:p w14:paraId="510CD387"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(七)違反智慧財產權侵權，情節嚴重者。</w:t>
      </w:r>
    </w:p>
    <w:p w14:paraId="741BBE21"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(八)冒用或偽造文書、印章及塗改點名單、請假單或其他文件者。</w:t>
      </w:r>
    </w:p>
    <w:p w14:paraId="6759DAE4"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(九)攜帶違禁物品，足以妨害公共安全者。</w:t>
      </w:r>
    </w:p>
    <w:p w14:paraId="7D2F5409"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(十)在校外行為不</w:t>
      </w:r>
      <w:r>
        <w:rPr>
          <w:rFonts w:ascii="標楷體" w:eastAsia="標楷體" w:hAnsi="標楷體" w:hint="eastAsia"/>
        </w:rPr>
        <w:t>當</w:t>
      </w:r>
      <w:r w:rsidRPr="00982EBC">
        <w:rPr>
          <w:rFonts w:ascii="標楷體" w:eastAsia="標楷體" w:hAnsi="標楷體" w:hint="eastAsia"/>
        </w:rPr>
        <w:t>，有玷辱校譽情節較為嚴重者。</w:t>
      </w:r>
    </w:p>
    <w:p w14:paraId="1BB7DD1A"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(十一)在校內外發表或在網路上書寫不正當之文字言語攻訐他人者。</w:t>
      </w:r>
    </w:p>
    <w:p w14:paraId="77A9DD6C"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(十二)酗酒、賭博、吸菸、吸食持有或注射違禁品者。</w:t>
      </w:r>
    </w:p>
    <w:p w14:paraId="4AA0742A"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(十三) 無照騎乘機車肇事者。</w:t>
      </w:r>
    </w:p>
    <w:p w14:paraId="089559E2"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(十四) 違反第九項各點之一或其他不良行為，其情節較為嚴重者。</w:t>
      </w:r>
    </w:p>
    <w:p w14:paraId="64A5F8C8" w14:textId="77777777" w:rsidR="00594317" w:rsidRPr="00982EBC" w:rsidRDefault="00594317" w:rsidP="00594317">
      <w:pPr>
        <w:spacing w:line="0" w:lineRule="atLeast"/>
        <w:ind w:firstLineChars="200" w:firstLine="480"/>
        <w:jc w:val="both"/>
        <w:rPr>
          <w:rFonts w:ascii="標楷體" w:eastAsia="標楷體" w:hAnsi="標楷體" w:hint="eastAsia"/>
        </w:rPr>
      </w:pPr>
      <w:r w:rsidRPr="00982EBC">
        <w:rPr>
          <w:rFonts w:ascii="標楷體" w:eastAsia="標楷體" w:hAnsi="標楷體" w:hint="eastAsia"/>
        </w:rPr>
        <w:t>(十五) 違反第十一項各點之一而深具悔悟者。</w:t>
      </w:r>
    </w:p>
    <w:p w14:paraId="4E460E03" w14:textId="77777777" w:rsidR="00594317" w:rsidRPr="00D45AC5" w:rsidRDefault="00594317" w:rsidP="00D45AC5">
      <w:pPr>
        <w:spacing w:beforeLines="50" w:before="180" w:line="0" w:lineRule="atLeast"/>
        <w:ind w:left="1441" w:hangingChars="600" w:hanging="1441"/>
        <w:jc w:val="both"/>
        <w:rPr>
          <w:rFonts w:ascii="標楷體" w:eastAsia="標楷體" w:hAnsi="標楷體" w:hint="eastAsia"/>
          <w:b/>
        </w:rPr>
      </w:pPr>
      <w:r w:rsidRPr="00D45AC5">
        <w:rPr>
          <w:rFonts w:ascii="標楷體" w:eastAsia="標楷體" w:hAnsi="標楷體" w:hint="eastAsia"/>
          <w:b/>
        </w:rPr>
        <w:t>十一、有下列事蹟之一者留校察看：</w:t>
      </w:r>
    </w:p>
    <w:p w14:paraId="70945E81"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(一)在校內外參加鬥毆事件情節嚴重者。</w:t>
      </w:r>
    </w:p>
    <w:p w14:paraId="06FA7DC4"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(二)違反校規屢誡不悛者。</w:t>
      </w:r>
    </w:p>
    <w:p w14:paraId="52B78844"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(三)違反校規情節嚴重但深知悔悟者。</w:t>
      </w:r>
    </w:p>
    <w:p w14:paraId="65F37E27"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(四)參加校外不良幫派組織者。</w:t>
      </w:r>
    </w:p>
    <w:p w14:paraId="493B9C1F"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(五)其他合於留校察看者。</w:t>
      </w:r>
    </w:p>
    <w:p w14:paraId="0EE13811"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(六)經學生獎懲委員會決議者。</w:t>
      </w:r>
    </w:p>
    <w:p w14:paraId="71309FBE" w14:textId="77777777" w:rsidR="00594317" w:rsidRPr="00D45AC5" w:rsidRDefault="00594317" w:rsidP="00D45AC5">
      <w:pPr>
        <w:spacing w:beforeLines="50" w:before="180" w:line="0" w:lineRule="atLeast"/>
        <w:ind w:left="1441" w:hangingChars="600" w:hanging="1441"/>
        <w:jc w:val="both"/>
        <w:rPr>
          <w:rFonts w:ascii="標楷體" w:eastAsia="標楷體" w:hAnsi="標楷體" w:hint="eastAsia"/>
          <w:b/>
        </w:rPr>
      </w:pPr>
      <w:r w:rsidRPr="00D45AC5">
        <w:rPr>
          <w:rFonts w:ascii="標楷體" w:eastAsia="標楷體" w:hAnsi="標楷體" w:hint="eastAsia"/>
          <w:b/>
        </w:rPr>
        <w:t>十二、有下列事蹟之一者</w:t>
      </w:r>
      <w:r w:rsidR="00C741AE" w:rsidRPr="00E1360E">
        <w:rPr>
          <w:rFonts w:ascii="標楷體" w:eastAsia="標楷體" w:hAnsi="標楷體" w:hint="eastAsia"/>
          <w:b/>
        </w:rPr>
        <w:t>其他適性教育</w:t>
      </w:r>
      <w:r w:rsidR="00C741AE" w:rsidRPr="00E1360E">
        <w:rPr>
          <w:rFonts w:ascii="標楷體" w:eastAsia="標楷體" w:hAnsi="標楷體"/>
          <w:b/>
        </w:rPr>
        <w:t>安置</w:t>
      </w:r>
      <w:r w:rsidRPr="00D45AC5">
        <w:rPr>
          <w:rFonts w:ascii="標楷體" w:eastAsia="標楷體" w:hAnsi="標楷體" w:hint="eastAsia"/>
          <w:b/>
        </w:rPr>
        <w:t>：</w:t>
      </w:r>
    </w:p>
    <w:p w14:paraId="716D255F"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(一)留校察看期內（自受留校察看處分之時起）再受記過以上處分者。</w:t>
      </w:r>
    </w:p>
    <w:p w14:paraId="033F9657"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(二)在校期間，功過相抵後，滿三大過者。</w:t>
      </w:r>
    </w:p>
    <w:p w14:paraId="39773F94"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(三)參加校外不良幫派組織，經屢誡不悛者。</w:t>
      </w:r>
    </w:p>
    <w:p w14:paraId="2ECEDE8B"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(四)攜帶凶器滋事者。</w:t>
      </w:r>
    </w:p>
    <w:p w14:paraId="513C59CE"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(五)違反政府刑罰法令之行為或在校故意騷擾不受約束者。</w:t>
      </w:r>
    </w:p>
    <w:p w14:paraId="134E0F7A"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(六)曠課超過規定時數者。（四十二節）</w:t>
      </w:r>
    </w:p>
    <w:p w14:paraId="34B4746B"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(七)其他應予</w:t>
      </w:r>
      <w:r w:rsidR="00E1360E" w:rsidRPr="00E1360E">
        <w:rPr>
          <w:rFonts w:ascii="標楷體" w:eastAsia="標楷體" w:hAnsi="標楷體" w:hint="eastAsia"/>
          <w:b/>
        </w:rPr>
        <w:t>其他適性教育</w:t>
      </w:r>
      <w:r w:rsidR="00E1360E" w:rsidRPr="00E1360E">
        <w:rPr>
          <w:rFonts w:ascii="標楷體" w:eastAsia="標楷體" w:hAnsi="標楷體"/>
          <w:b/>
        </w:rPr>
        <w:t>安置</w:t>
      </w:r>
      <w:r w:rsidRPr="00982EBC">
        <w:rPr>
          <w:rFonts w:ascii="標楷體" w:eastAsia="標楷體" w:hAnsi="標楷體" w:hint="eastAsia"/>
        </w:rPr>
        <w:t>者。</w:t>
      </w:r>
    </w:p>
    <w:p w14:paraId="09E2F016" w14:textId="77777777" w:rsidR="00594317" w:rsidRPr="00982EBC" w:rsidRDefault="00594317" w:rsidP="00594317">
      <w:pPr>
        <w:spacing w:line="0" w:lineRule="atLeast"/>
        <w:ind w:firstLineChars="300" w:firstLine="720"/>
        <w:jc w:val="both"/>
        <w:rPr>
          <w:rFonts w:ascii="標楷體" w:eastAsia="標楷體" w:hAnsi="標楷體" w:hint="eastAsia"/>
        </w:rPr>
      </w:pPr>
      <w:r w:rsidRPr="00982EBC">
        <w:rPr>
          <w:rFonts w:ascii="標楷體" w:eastAsia="標楷體" w:hAnsi="標楷體" w:hint="eastAsia"/>
        </w:rPr>
        <w:t>(八)違反第十點各項之一，情節特別嚴重者。</w:t>
      </w:r>
    </w:p>
    <w:p w14:paraId="62212CD8" w14:textId="77777777" w:rsidR="00D45AC5" w:rsidRDefault="00594317" w:rsidP="00D45AC5">
      <w:pPr>
        <w:spacing w:beforeLines="50" w:before="180" w:line="0" w:lineRule="atLeast"/>
        <w:ind w:left="720" w:hangingChars="300" w:hanging="720"/>
        <w:jc w:val="both"/>
        <w:rPr>
          <w:rFonts w:ascii="標楷體" w:eastAsia="標楷體" w:hAnsi="標楷體"/>
        </w:rPr>
      </w:pPr>
      <w:r w:rsidRPr="00982EBC">
        <w:rPr>
          <w:rFonts w:ascii="標楷體" w:eastAsia="標楷體" w:hAnsi="標楷體" w:hint="eastAsia"/>
        </w:rPr>
        <w:t>十三、全校教職員工均負有學生獎懲之責任。嘉獎、小功、警告、小過由學務處核定公佈，並通知導師、輔導教官加強輔導；大功、大過應會知導師、輔導教官及輔導室後，由學務主任召開學生獎懲委員會議，做成決議報請校長核定公佈；特別獎懲、輔導轉學、或改變學習環境、家長或監護人帶回管教、移送司法單位或相關單位處理、其他措施時，應召開學生獎懲委員會議，並邀請相關人員列席決議通過後，報請校長核定公佈。</w:t>
      </w:r>
    </w:p>
    <w:p w14:paraId="2DC244CB" w14:textId="77777777" w:rsidR="00594317" w:rsidRPr="00982EBC" w:rsidRDefault="00D45AC5" w:rsidP="00D45AC5">
      <w:pPr>
        <w:spacing w:beforeLines="50" w:before="180" w:line="0" w:lineRule="atLeast"/>
        <w:ind w:left="720" w:hangingChars="300" w:hanging="720"/>
        <w:jc w:val="both"/>
        <w:rPr>
          <w:rFonts w:ascii="標楷體" w:eastAsia="標楷體" w:hAnsi="標楷體" w:hint="eastAsia"/>
        </w:rPr>
      </w:pPr>
      <w:r>
        <w:rPr>
          <w:rFonts w:ascii="標楷體" w:eastAsia="標楷體" w:hAnsi="標楷體"/>
        </w:rPr>
        <w:br w:type="page"/>
      </w:r>
    </w:p>
    <w:p w14:paraId="10D5EFEC" w14:textId="77777777" w:rsidR="00594317" w:rsidRPr="00982EBC" w:rsidRDefault="00594317" w:rsidP="00D45AC5">
      <w:pPr>
        <w:spacing w:beforeLines="50" w:before="180" w:line="0" w:lineRule="atLeast"/>
        <w:ind w:left="720" w:hangingChars="300" w:hanging="720"/>
        <w:jc w:val="both"/>
        <w:rPr>
          <w:rFonts w:ascii="標楷體" w:eastAsia="標楷體" w:hAnsi="標楷體" w:hint="eastAsia"/>
        </w:rPr>
      </w:pPr>
      <w:r w:rsidRPr="00982EBC">
        <w:rPr>
          <w:rFonts w:ascii="標楷體" w:eastAsia="標楷體" w:hAnsi="標楷體" w:hint="eastAsia"/>
        </w:rPr>
        <w:t>十四、學生在校在學期間，功過累積計算，但對等之功過得予相抵，</w:t>
      </w:r>
      <w:r w:rsidR="00E1360E" w:rsidRPr="00E1360E">
        <w:rPr>
          <w:rFonts w:ascii="標楷體" w:eastAsia="標楷體" w:hAnsi="標楷體" w:hint="eastAsia"/>
        </w:rPr>
        <w:t>適性教育</w:t>
      </w:r>
      <w:r w:rsidR="00E1360E" w:rsidRPr="00E1360E">
        <w:rPr>
          <w:rFonts w:ascii="標楷體" w:eastAsia="標楷體" w:hAnsi="標楷體"/>
        </w:rPr>
        <w:t>安置</w:t>
      </w:r>
      <w:r w:rsidR="00E1360E">
        <w:rPr>
          <w:rFonts w:ascii="標楷體" w:eastAsia="標楷體" w:hAnsi="標楷體" w:hint="eastAsia"/>
        </w:rPr>
        <w:t>者</w:t>
      </w:r>
      <w:r w:rsidRPr="00982EBC">
        <w:rPr>
          <w:rFonts w:ascii="標楷體" w:eastAsia="標楷體" w:hAnsi="標楷體" w:hint="eastAsia"/>
        </w:rPr>
        <w:t>離校時功過均消滅。</w:t>
      </w:r>
    </w:p>
    <w:p w14:paraId="7A61F1D8" w14:textId="77777777" w:rsidR="00594317" w:rsidRPr="00982EBC" w:rsidRDefault="00594317" w:rsidP="00D45AC5">
      <w:pPr>
        <w:spacing w:beforeLines="50" w:before="180" w:line="0" w:lineRule="atLeast"/>
        <w:ind w:left="720" w:hangingChars="300" w:hanging="720"/>
        <w:jc w:val="both"/>
        <w:rPr>
          <w:rFonts w:ascii="標楷體" w:eastAsia="標楷體" w:hAnsi="標楷體" w:hint="eastAsia"/>
        </w:rPr>
      </w:pPr>
      <w:r w:rsidRPr="00982EBC">
        <w:rPr>
          <w:rFonts w:ascii="標楷體" w:eastAsia="標楷體" w:hAnsi="標楷體" w:hint="eastAsia"/>
        </w:rPr>
        <w:t>十五、學生之獎懲應隨時列舉事實，有必要時應通知其家長，並於學期（年）結束時，填入學生成績通知單內，同時說明救濟流程。</w:t>
      </w:r>
    </w:p>
    <w:p w14:paraId="1A87E5C1" w14:textId="77777777" w:rsidR="00594317" w:rsidRPr="00982EBC" w:rsidRDefault="00594317" w:rsidP="00D45AC5">
      <w:pPr>
        <w:spacing w:beforeLines="50" w:before="180" w:line="0" w:lineRule="atLeast"/>
        <w:ind w:left="720" w:hangingChars="300" w:hanging="720"/>
        <w:jc w:val="both"/>
        <w:rPr>
          <w:rFonts w:ascii="標楷體" w:eastAsia="標楷體" w:hAnsi="標楷體" w:hint="eastAsia"/>
        </w:rPr>
      </w:pPr>
      <w:r w:rsidRPr="00982EBC">
        <w:rPr>
          <w:rFonts w:ascii="標楷體" w:eastAsia="標楷體" w:hAnsi="標楷體" w:hint="eastAsia"/>
        </w:rPr>
        <w:t>十六、學生因違反重大校規超出本辦法規定以外者，得召開學生獎懲委員會議，將決議簽請校長特別處理之，出席委員應予公假。</w:t>
      </w:r>
    </w:p>
    <w:p w14:paraId="6A85E15F" w14:textId="77777777" w:rsidR="00594317" w:rsidRDefault="00594317" w:rsidP="00D45AC5">
      <w:pPr>
        <w:spacing w:beforeLines="50" w:before="180" w:line="0" w:lineRule="atLeast"/>
        <w:ind w:left="720" w:hangingChars="300" w:hanging="720"/>
        <w:jc w:val="both"/>
        <w:rPr>
          <w:rFonts w:ascii="標楷體" w:eastAsia="標楷體" w:hAnsi="標楷體" w:hint="eastAsia"/>
          <w:szCs w:val="27"/>
        </w:rPr>
      </w:pPr>
      <w:r w:rsidRPr="00982EBC">
        <w:rPr>
          <w:rFonts w:ascii="標楷體" w:eastAsia="標楷體" w:hAnsi="標楷體" w:hint="eastAsia"/>
        </w:rPr>
        <w:t>十七、本要點經學生獎懲委員會審議，提校務會議通過後，由校長核定後</w:t>
      </w:r>
      <w:r w:rsidRPr="00982EBC">
        <w:rPr>
          <w:rFonts w:ascii="標楷體" w:eastAsia="標楷體" w:hAnsi="標楷體" w:hint="eastAsia"/>
          <w:szCs w:val="27"/>
        </w:rPr>
        <w:t>實施，修正亦同。</w:t>
      </w:r>
    </w:p>
    <w:p w14:paraId="2D23E58F" w14:textId="77777777" w:rsidR="00594317" w:rsidRDefault="00594317" w:rsidP="00594317">
      <w:pPr>
        <w:spacing w:beforeLines="20" w:before="72" w:line="0" w:lineRule="atLeast"/>
        <w:ind w:left="720" w:hangingChars="300" w:hanging="720"/>
        <w:jc w:val="both"/>
        <w:rPr>
          <w:rFonts w:ascii="標楷體" w:eastAsia="標楷體" w:hAnsi="標楷體" w:hint="eastAsia"/>
          <w:szCs w:val="27"/>
        </w:rPr>
      </w:pPr>
    </w:p>
    <w:p w14:paraId="552A75F1" w14:textId="77777777" w:rsidR="00594317" w:rsidRDefault="00594317" w:rsidP="00594317">
      <w:pPr>
        <w:spacing w:beforeLines="20" w:before="72" w:line="0" w:lineRule="atLeast"/>
        <w:ind w:left="720" w:hangingChars="300" w:hanging="720"/>
        <w:jc w:val="both"/>
        <w:rPr>
          <w:rFonts w:ascii="標楷體" w:eastAsia="標楷體" w:hAnsi="標楷體" w:hint="eastAsia"/>
          <w:szCs w:val="27"/>
        </w:rPr>
      </w:pPr>
    </w:p>
    <w:p w14:paraId="58FB73F8" w14:textId="77777777" w:rsidR="00594317" w:rsidRDefault="00594317" w:rsidP="00594317">
      <w:pPr>
        <w:spacing w:line="480" w:lineRule="exact"/>
        <w:rPr>
          <w:rFonts w:ascii="標楷體" w:eastAsia="標楷體" w:hAnsi="標楷體" w:hint="eastAsia"/>
        </w:rPr>
      </w:pPr>
      <w:r w:rsidRPr="0057118C">
        <w:rPr>
          <w:rFonts w:ascii="標楷體" w:eastAsia="標楷體" w:hAnsi="標楷體" w:hint="eastAsia"/>
        </w:rPr>
        <w:t>附錄：參加校外各類比賽獎勵標準表：</w:t>
      </w:r>
    </w:p>
    <w:p w14:paraId="419CCDA1" w14:textId="77777777" w:rsidR="00594317" w:rsidRPr="0057118C" w:rsidRDefault="00594317" w:rsidP="00594317">
      <w:pPr>
        <w:spacing w:line="480" w:lineRule="exact"/>
        <w:rPr>
          <w:rFonts w:ascii="標楷體" w:eastAsia="標楷體" w:hAnsi="標楷體"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588"/>
        <w:gridCol w:w="1382"/>
        <w:gridCol w:w="1382"/>
        <w:gridCol w:w="1382"/>
        <w:gridCol w:w="1382"/>
      </w:tblGrid>
      <w:tr w:rsidR="00594317" w:rsidRPr="0057118C" w14:paraId="591A16FD" w14:textId="77777777">
        <w:trPr>
          <w:jc w:val="center"/>
        </w:trPr>
        <w:tc>
          <w:tcPr>
            <w:tcW w:w="1798" w:type="dxa"/>
            <w:vAlign w:val="center"/>
          </w:tcPr>
          <w:p w14:paraId="37897FD7" w14:textId="77777777" w:rsidR="00594317" w:rsidRPr="0057118C" w:rsidRDefault="00594317" w:rsidP="00594317">
            <w:pPr>
              <w:spacing w:line="0" w:lineRule="atLeast"/>
              <w:ind w:firstLineChars="100" w:firstLine="240"/>
              <w:jc w:val="both"/>
              <w:rPr>
                <w:rFonts w:ascii="標楷體" w:eastAsia="標楷體" w:hAnsi="標楷體"/>
              </w:rPr>
            </w:pPr>
            <w:r w:rsidRPr="0057118C">
              <w:rPr>
                <w:rFonts w:ascii="標楷體" w:eastAsia="標楷體" w:hAnsi="標楷體"/>
              </w:rPr>
              <w:t>比賽性質</w:t>
            </w:r>
          </w:p>
        </w:tc>
        <w:tc>
          <w:tcPr>
            <w:tcW w:w="1588" w:type="dxa"/>
            <w:vAlign w:val="center"/>
          </w:tcPr>
          <w:p w14:paraId="30FA3997" w14:textId="77777777" w:rsidR="00594317" w:rsidRDefault="00594317" w:rsidP="00594317">
            <w:pPr>
              <w:spacing w:line="0" w:lineRule="atLeast"/>
              <w:jc w:val="center"/>
              <w:rPr>
                <w:rFonts w:ascii="標楷體" w:eastAsia="標楷體" w:hAnsi="標楷體" w:hint="eastAsia"/>
              </w:rPr>
            </w:pPr>
            <w:r w:rsidRPr="0057118C">
              <w:rPr>
                <w:rFonts w:ascii="標楷體" w:eastAsia="標楷體" w:hAnsi="標楷體"/>
              </w:rPr>
              <w:t>第一名</w:t>
            </w:r>
          </w:p>
          <w:p w14:paraId="0A803192"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（特優）</w:t>
            </w:r>
          </w:p>
        </w:tc>
        <w:tc>
          <w:tcPr>
            <w:tcW w:w="1382" w:type="dxa"/>
            <w:vAlign w:val="center"/>
          </w:tcPr>
          <w:p w14:paraId="72FA6E1A" w14:textId="77777777" w:rsidR="00594317" w:rsidRDefault="00594317" w:rsidP="00594317">
            <w:pPr>
              <w:spacing w:line="0" w:lineRule="atLeast"/>
              <w:ind w:firstLineChars="100" w:firstLine="240"/>
              <w:rPr>
                <w:rFonts w:ascii="標楷體" w:eastAsia="標楷體" w:hAnsi="標楷體" w:hint="eastAsia"/>
              </w:rPr>
            </w:pPr>
            <w:r w:rsidRPr="0057118C">
              <w:rPr>
                <w:rFonts w:ascii="標楷體" w:eastAsia="標楷體" w:hAnsi="標楷體"/>
              </w:rPr>
              <w:t>第二名</w:t>
            </w:r>
          </w:p>
          <w:p w14:paraId="0C5EC0E7" w14:textId="77777777" w:rsidR="00594317" w:rsidRPr="0057118C" w:rsidRDefault="00594317" w:rsidP="00594317">
            <w:pPr>
              <w:spacing w:line="0" w:lineRule="atLeast"/>
              <w:ind w:firstLineChars="100" w:firstLine="240"/>
              <w:rPr>
                <w:rFonts w:ascii="標楷體" w:eastAsia="標楷體" w:hAnsi="標楷體"/>
              </w:rPr>
            </w:pPr>
            <w:r w:rsidRPr="0057118C">
              <w:rPr>
                <w:rFonts w:ascii="標楷體" w:eastAsia="標楷體" w:hAnsi="標楷體"/>
              </w:rPr>
              <w:t>（優等）</w:t>
            </w:r>
          </w:p>
        </w:tc>
        <w:tc>
          <w:tcPr>
            <w:tcW w:w="1382" w:type="dxa"/>
            <w:vAlign w:val="center"/>
          </w:tcPr>
          <w:p w14:paraId="2A1B0F4C" w14:textId="77777777" w:rsidR="00594317" w:rsidRDefault="00594317" w:rsidP="00594317">
            <w:pPr>
              <w:spacing w:line="0" w:lineRule="atLeast"/>
              <w:ind w:firstLineChars="100" w:firstLine="240"/>
              <w:rPr>
                <w:rFonts w:ascii="標楷體" w:eastAsia="標楷體" w:hAnsi="標楷體" w:hint="eastAsia"/>
              </w:rPr>
            </w:pPr>
            <w:r w:rsidRPr="0057118C">
              <w:rPr>
                <w:rFonts w:ascii="標楷體" w:eastAsia="標楷體" w:hAnsi="標楷體"/>
              </w:rPr>
              <w:t>第三名</w:t>
            </w:r>
          </w:p>
          <w:p w14:paraId="6B26A4FB" w14:textId="77777777" w:rsidR="00594317" w:rsidRPr="0057118C" w:rsidRDefault="00594317" w:rsidP="00594317">
            <w:pPr>
              <w:spacing w:line="0" w:lineRule="atLeast"/>
              <w:ind w:firstLineChars="100" w:firstLine="240"/>
              <w:rPr>
                <w:rFonts w:ascii="標楷體" w:eastAsia="標楷體" w:hAnsi="標楷體"/>
              </w:rPr>
            </w:pPr>
            <w:r w:rsidRPr="0057118C">
              <w:rPr>
                <w:rFonts w:ascii="標楷體" w:eastAsia="標楷體" w:hAnsi="標楷體"/>
              </w:rPr>
              <w:t>（甲等）</w:t>
            </w:r>
          </w:p>
        </w:tc>
        <w:tc>
          <w:tcPr>
            <w:tcW w:w="1382" w:type="dxa"/>
            <w:vAlign w:val="center"/>
          </w:tcPr>
          <w:p w14:paraId="4494313C"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第四名</w:t>
            </w:r>
          </w:p>
          <w:p w14:paraId="0431B4F9"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（優選）</w:t>
            </w:r>
          </w:p>
        </w:tc>
        <w:tc>
          <w:tcPr>
            <w:tcW w:w="1382" w:type="dxa"/>
            <w:vAlign w:val="center"/>
          </w:tcPr>
          <w:p w14:paraId="01F876B3"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佳作</w:t>
            </w:r>
          </w:p>
          <w:p w14:paraId="33EE5405"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（入選）</w:t>
            </w:r>
          </w:p>
        </w:tc>
      </w:tr>
      <w:tr w:rsidR="00594317" w:rsidRPr="0057118C" w14:paraId="3365A678" w14:textId="77777777">
        <w:trPr>
          <w:jc w:val="center"/>
        </w:trPr>
        <w:tc>
          <w:tcPr>
            <w:tcW w:w="1798" w:type="dxa"/>
            <w:vAlign w:val="center"/>
          </w:tcPr>
          <w:p w14:paraId="58F0CA37" w14:textId="77777777" w:rsidR="00594317" w:rsidRPr="0057118C" w:rsidRDefault="00594317" w:rsidP="00594317">
            <w:pPr>
              <w:spacing w:line="0" w:lineRule="atLeast"/>
              <w:ind w:firstLineChars="100" w:firstLine="240"/>
              <w:jc w:val="both"/>
              <w:rPr>
                <w:rFonts w:ascii="標楷體" w:eastAsia="標楷體" w:hAnsi="標楷體"/>
              </w:rPr>
            </w:pPr>
            <w:r w:rsidRPr="0057118C">
              <w:rPr>
                <w:rFonts w:ascii="標楷體" w:eastAsia="標楷體" w:hAnsi="標楷體"/>
              </w:rPr>
              <w:t>全</w:t>
            </w:r>
            <w:r>
              <w:rPr>
                <w:rFonts w:ascii="標楷體" w:eastAsia="標楷體" w:hAnsi="標楷體" w:hint="eastAsia"/>
              </w:rPr>
              <w:t xml:space="preserve">   </w:t>
            </w:r>
            <w:r w:rsidRPr="0057118C">
              <w:rPr>
                <w:rFonts w:ascii="標楷體" w:eastAsia="標楷體" w:hAnsi="標楷體"/>
              </w:rPr>
              <w:t>國</w:t>
            </w:r>
          </w:p>
        </w:tc>
        <w:tc>
          <w:tcPr>
            <w:tcW w:w="1588" w:type="dxa"/>
            <w:vAlign w:val="center"/>
          </w:tcPr>
          <w:p w14:paraId="288A85CF" w14:textId="77777777" w:rsidR="00594317" w:rsidRDefault="00594317" w:rsidP="00594317">
            <w:pPr>
              <w:spacing w:line="0" w:lineRule="atLeast"/>
              <w:jc w:val="center"/>
              <w:rPr>
                <w:rFonts w:ascii="標楷體" w:eastAsia="標楷體" w:hAnsi="標楷體" w:hint="eastAsia"/>
              </w:rPr>
            </w:pPr>
            <w:r w:rsidRPr="0057118C">
              <w:rPr>
                <w:rFonts w:ascii="標楷體" w:eastAsia="標楷體" w:hAnsi="標楷體"/>
              </w:rPr>
              <w:t>大功壹次</w:t>
            </w:r>
          </w:p>
          <w:p w14:paraId="653C2A44"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小功貳次</w:t>
            </w:r>
          </w:p>
        </w:tc>
        <w:tc>
          <w:tcPr>
            <w:tcW w:w="1382" w:type="dxa"/>
            <w:vAlign w:val="center"/>
          </w:tcPr>
          <w:p w14:paraId="502E6B43"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大功壹次</w:t>
            </w:r>
          </w:p>
        </w:tc>
        <w:tc>
          <w:tcPr>
            <w:tcW w:w="1382" w:type="dxa"/>
            <w:vAlign w:val="center"/>
          </w:tcPr>
          <w:p w14:paraId="1FD5CD26"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小功貳次</w:t>
            </w:r>
          </w:p>
        </w:tc>
        <w:tc>
          <w:tcPr>
            <w:tcW w:w="1382" w:type="dxa"/>
            <w:vAlign w:val="center"/>
          </w:tcPr>
          <w:p w14:paraId="682BDC2E"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小功壹次</w:t>
            </w:r>
          </w:p>
        </w:tc>
        <w:tc>
          <w:tcPr>
            <w:tcW w:w="1382" w:type="dxa"/>
            <w:vAlign w:val="center"/>
          </w:tcPr>
          <w:p w14:paraId="75AAC572"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小功壹次</w:t>
            </w:r>
          </w:p>
        </w:tc>
      </w:tr>
      <w:tr w:rsidR="00594317" w:rsidRPr="0057118C" w14:paraId="71A700AC" w14:textId="77777777">
        <w:trPr>
          <w:jc w:val="center"/>
        </w:trPr>
        <w:tc>
          <w:tcPr>
            <w:tcW w:w="1798" w:type="dxa"/>
            <w:vAlign w:val="center"/>
          </w:tcPr>
          <w:p w14:paraId="5DB00D67" w14:textId="77777777" w:rsidR="00594317" w:rsidRPr="0057118C" w:rsidRDefault="00594317" w:rsidP="00594317">
            <w:pPr>
              <w:spacing w:line="0" w:lineRule="atLeast"/>
              <w:jc w:val="both"/>
              <w:rPr>
                <w:rFonts w:ascii="標楷體" w:eastAsia="標楷體" w:hAnsi="標楷體"/>
              </w:rPr>
            </w:pPr>
            <w:r w:rsidRPr="0057118C">
              <w:rPr>
                <w:rFonts w:ascii="標楷體" w:eastAsia="標楷體" w:hAnsi="標楷體"/>
              </w:rPr>
              <w:t>全</w:t>
            </w:r>
            <w:r>
              <w:rPr>
                <w:rFonts w:ascii="標楷體" w:eastAsia="標楷體" w:hAnsi="標楷體" w:hint="eastAsia"/>
              </w:rPr>
              <w:t>縣</w:t>
            </w:r>
            <w:r w:rsidRPr="0057118C">
              <w:rPr>
                <w:rFonts w:ascii="標楷體" w:eastAsia="標楷體" w:hAnsi="標楷體"/>
              </w:rPr>
              <w:t>（不分區）</w:t>
            </w:r>
          </w:p>
        </w:tc>
        <w:tc>
          <w:tcPr>
            <w:tcW w:w="1588" w:type="dxa"/>
            <w:vAlign w:val="center"/>
          </w:tcPr>
          <w:p w14:paraId="45FF1105" w14:textId="77777777" w:rsidR="00594317" w:rsidRPr="0057118C" w:rsidRDefault="00594317" w:rsidP="00594317">
            <w:pPr>
              <w:spacing w:line="0" w:lineRule="atLeast"/>
              <w:jc w:val="center"/>
              <w:rPr>
                <w:rFonts w:ascii="標楷體" w:eastAsia="標楷體" w:hAnsi="標楷體"/>
              </w:rPr>
            </w:pPr>
            <w:r>
              <w:rPr>
                <w:rFonts w:ascii="標楷體" w:eastAsia="標楷體" w:hAnsi="標楷體" w:hint="eastAsia"/>
              </w:rPr>
              <w:t>大</w:t>
            </w:r>
            <w:r w:rsidRPr="0057118C">
              <w:rPr>
                <w:rFonts w:ascii="標楷體" w:eastAsia="標楷體" w:hAnsi="標楷體"/>
              </w:rPr>
              <w:t>功</w:t>
            </w:r>
            <w:r>
              <w:rPr>
                <w:rFonts w:ascii="標楷體" w:eastAsia="標楷體" w:hAnsi="標楷體" w:hint="eastAsia"/>
              </w:rPr>
              <w:t>壹</w:t>
            </w:r>
            <w:r w:rsidRPr="0057118C">
              <w:rPr>
                <w:rFonts w:ascii="標楷體" w:eastAsia="標楷體" w:hAnsi="標楷體"/>
              </w:rPr>
              <w:t>次</w:t>
            </w:r>
          </w:p>
        </w:tc>
        <w:tc>
          <w:tcPr>
            <w:tcW w:w="1382" w:type="dxa"/>
            <w:vAlign w:val="center"/>
          </w:tcPr>
          <w:p w14:paraId="653CB62B"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小功貳次</w:t>
            </w:r>
          </w:p>
        </w:tc>
        <w:tc>
          <w:tcPr>
            <w:tcW w:w="1382" w:type="dxa"/>
            <w:vAlign w:val="center"/>
          </w:tcPr>
          <w:p w14:paraId="65258927"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小功壹次</w:t>
            </w:r>
          </w:p>
        </w:tc>
        <w:tc>
          <w:tcPr>
            <w:tcW w:w="1382" w:type="dxa"/>
            <w:vAlign w:val="center"/>
          </w:tcPr>
          <w:p w14:paraId="6C0B8ED5"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嘉獎貳次</w:t>
            </w:r>
          </w:p>
        </w:tc>
        <w:tc>
          <w:tcPr>
            <w:tcW w:w="1382" w:type="dxa"/>
            <w:vAlign w:val="center"/>
          </w:tcPr>
          <w:p w14:paraId="12737047"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嘉獎貳次</w:t>
            </w:r>
          </w:p>
        </w:tc>
      </w:tr>
      <w:tr w:rsidR="00594317" w:rsidRPr="0057118C" w14:paraId="2ACB25A6" w14:textId="77777777">
        <w:trPr>
          <w:jc w:val="center"/>
        </w:trPr>
        <w:tc>
          <w:tcPr>
            <w:tcW w:w="1798" w:type="dxa"/>
            <w:vAlign w:val="center"/>
          </w:tcPr>
          <w:p w14:paraId="2ED1BF1F" w14:textId="77777777" w:rsidR="00594317" w:rsidRPr="0057118C" w:rsidRDefault="00594317" w:rsidP="00594317">
            <w:pPr>
              <w:spacing w:line="0" w:lineRule="atLeast"/>
              <w:jc w:val="both"/>
              <w:rPr>
                <w:rFonts w:ascii="標楷體" w:eastAsia="標楷體" w:hAnsi="標楷體"/>
              </w:rPr>
            </w:pPr>
            <w:r w:rsidRPr="0057118C">
              <w:rPr>
                <w:rFonts w:ascii="標楷體" w:eastAsia="標楷體" w:hAnsi="標楷體"/>
              </w:rPr>
              <w:t>全</w:t>
            </w:r>
            <w:r>
              <w:rPr>
                <w:rFonts w:ascii="標楷體" w:eastAsia="標楷體" w:hAnsi="標楷體" w:hint="eastAsia"/>
              </w:rPr>
              <w:t>縣</w:t>
            </w:r>
            <w:r w:rsidRPr="0057118C">
              <w:rPr>
                <w:rFonts w:ascii="標楷體" w:eastAsia="標楷體" w:hAnsi="標楷體"/>
              </w:rPr>
              <w:t>（分區）</w:t>
            </w:r>
          </w:p>
        </w:tc>
        <w:tc>
          <w:tcPr>
            <w:tcW w:w="1588" w:type="dxa"/>
            <w:vAlign w:val="center"/>
          </w:tcPr>
          <w:p w14:paraId="3F9DCCD2"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小功貳次</w:t>
            </w:r>
          </w:p>
        </w:tc>
        <w:tc>
          <w:tcPr>
            <w:tcW w:w="1382" w:type="dxa"/>
            <w:vAlign w:val="center"/>
          </w:tcPr>
          <w:p w14:paraId="23C775D9"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小功壹次</w:t>
            </w:r>
          </w:p>
        </w:tc>
        <w:tc>
          <w:tcPr>
            <w:tcW w:w="1382" w:type="dxa"/>
            <w:vAlign w:val="center"/>
          </w:tcPr>
          <w:p w14:paraId="3600CC57"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嘉獎貳次</w:t>
            </w:r>
          </w:p>
        </w:tc>
        <w:tc>
          <w:tcPr>
            <w:tcW w:w="1382" w:type="dxa"/>
            <w:vAlign w:val="center"/>
          </w:tcPr>
          <w:p w14:paraId="57ABFC85"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嘉獎壹次</w:t>
            </w:r>
          </w:p>
        </w:tc>
        <w:tc>
          <w:tcPr>
            <w:tcW w:w="1382" w:type="dxa"/>
            <w:vAlign w:val="center"/>
          </w:tcPr>
          <w:p w14:paraId="7C036F20"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嘉獎壹次</w:t>
            </w:r>
          </w:p>
        </w:tc>
      </w:tr>
      <w:tr w:rsidR="00594317" w:rsidRPr="0057118C" w14:paraId="0DD9191C" w14:textId="77777777">
        <w:trPr>
          <w:jc w:val="center"/>
        </w:trPr>
        <w:tc>
          <w:tcPr>
            <w:tcW w:w="1798" w:type="dxa"/>
            <w:vAlign w:val="center"/>
          </w:tcPr>
          <w:p w14:paraId="4E701111" w14:textId="77777777" w:rsidR="00594317" w:rsidRPr="0057118C" w:rsidRDefault="00594317" w:rsidP="00594317">
            <w:pPr>
              <w:spacing w:line="0" w:lineRule="atLeast"/>
              <w:ind w:firstLineChars="100" w:firstLine="240"/>
              <w:jc w:val="both"/>
              <w:rPr>
                <w:rFonts w:ascii="標楷體" w:eastAsia="標楷體" w:hAnsi="標楷體"/>
              </w:rPr>
            </w:pPr>
            <w:r w:rsidRPr="0057118C">
              <w:rPr>
                <w:rFonts w:ascii="標楷體" w:eastAsia="標楷體" w:hAnsi="標楷體"/>
              </w:rPr>
              <w:t>校</w:t>
            </w:r>
            <w:r>
              <w:rPr>
                <w:rFonts w:ascii="標楷體" w:eastAsia="標楷體" w:hAnsi="標楷體" w:hint="eastAsia"/>
              </w:rPr>
              <w:t xml:space="preserve">   </w:t>
            </w:r>
            <w:r w:rsidRPr="0057118C">
              <w:rPr>
                <w:rFonts w:ascii="標楷體" w:eastAsia="標楷體" w:hAnsi="標楷體"/>
              </w:rPr>
              <w:t>際</w:t>
            </w:r>
          </w:p>
        </w:tc>
        <w:tc>
          <w:tcPr>
            <w:tcW w:w="1588" w:type="dxa"/>
            <w:vAlign w:val="center"/>
          </w:tcPr>
          <w:p w14:paraId="3C4BA91F"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小功壹次</w:t>
            </w:r>
          </w:p>
        </w:tc>
        <w:tc>
          <w:tcPr>
            <w:tcW w:w="1382" w:type="dxa"/>
            <w:vAlign w:val="center"/>
          </w:tcPr>
          <w:p w14:paraId="3DA3CBF9"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嘉獎貳次</w:t>
            </w:r>
          </w:p>
        </w:tc>
        <w:tc>
          <w:tcPr>
            <w:tcW w:w="1382" w:type="dxa"/>
            <w:vAlign w:val="center"/>
          </w:tcPr>
          <w:p w14:paraId="4FD4F4C2"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嘉獎壹次</w:t>
            </w:r>
          </w:p>
        </w:tc>
        <w:tc>
          <w:tcPr>
            <w:tcW w:w="1382" w:type="dxa"/>
            <w:vAlign w:val="center"/>
          </w:tcPr>
          <w:p w14:paraId="37BEA67F"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嘉獎壹次</w:t>
            </w:r>
          </w:p>
        </w:tc>
        <w:tc>
          <w:tcPr>
            <w:tcW w:w="1382" w:type="dxa"/>
            <w:vAlign w:val="center"/>
          </w:tcPr>
          <w:p w14:paraId="28061ED2" w14:textId="77777777" w:rsidR="00594317" w:rsidRPr="0057118C" w:rsidRDefault="00594317" w:rsidP="00594317">
            <w:pPr>
              <w:spacing w:line="0" w:lineRule="atLeast"/>
              <w:jc w:val="center"/>
              <w:rPr>
                <w:rFonts w:ascii="標楷體" w:eastAsia="標楷體" w:hAnsi="標楷體"/>
              </w:rPr>
            </w:pPr>
            <w:r w:rsidRPr="0057118C">
              <w:rPr>
                <w:rFonts w:ascii="標楷體" w:eastAsia="標楷體" w:hAnsi="標楷體"/>
              </w:rPr>
              <w:t>嘉獎壹次</w:t>
            </w:r>
          </w:p>
        </w:tc>
      </w:tr>
      <w:tr w:rsidR="00594317" w:rsidRPr="0057118C" w14:paraId="48C41DE0" w14:textId="77777777">
        <w:trPr>
          <w:jc w:val="center"/>
        </w:trPr>
        <w:tc>
          <w:tcPr>
            <w:tcW w:w="1798" w:type="dxa"/>
            <w:vAlign w:val="center"/>
          </w:tcPr>
          <w:p w14:paraId="5CA51133" w14:textId="77777777" w:rsidR="00594317" w:rsidRPr="0057118C" w:rsidRDefault="00594317" w:rsidP="00594317">
            <w:pPr>
              <w:spacing w:line="0" w:lineRule="atLeast"/>
              <w:ind w:firstLineChars="100" w:firstLine="240"/>
              <w:jc w:val="both"/>
              <w:rPr>
                <w:rFonts w:ascii="標楷體" w:eastAsia="標楷體" w:hAnsi="標楷體"/>
              </w:rPr>
            </w:pPr>
            <w:r w:rsidRPr="0057118C">
              <w:rPr>
                <w:rFonts w:ascii="標楷體" w:eastAsia="標楷體" w:hAnsi="標楷體"/>
              </w:rPr>
              <w:t>備</w:t>
            </w:r>
            <w:r>
              <w:rPr>
                <w:rFonts w:ascii="標楷體" w:eastAsia="標楷體" w:hAnsi="標楷體" w:hint="eastAsia"/>
              </w:rPr>
              <w:t xml:space="preserve">   </w:t>
            </w:r>
            <w:r w:rsidRPr="0057118C">
              <w:rPr>
                <w:rFonts w:ascii="標楷體" w:eastAsia="標楷體" w:hAnsi="標楷體"/>
              </w:rPr>
              <w:t>註</w:t>
            </w:r>
          </w:p>
        </w:tc>
        <w:tc>
          <w:tcPr>
            <w:tcW w:w="7116" w:type="dxa"/>
            <w:gridSpan w:val="5"/>
            <w:vAlign w:val="center"/>
          </w:tcPr>
          <w:p w14:paraId="4391BD0D" w14:textId="77777777" w:rsidR="00594317" w:rsidRPr="0057118C" w:rsidRDefault="00594317" w:rsidP="00594317">
            <w:pPr>
              <w:spacing w:line="0" w:lineRule="atLeast"/>
              <w:ind w:left="240" w:hangingChars="100" w:hanging="240"/>
              <w:jc w:val="both"/>
              <w:rPr>
                <w:rFonts w:ascii="標楷體" w:eastAsia="標楷體" w:hAnsi="標楷體"/>
              </w:rPr>
            </w:pPr>
            <w:r w:rsidRPr="0057118C">
              <w:rPr>
                <w:rFonts w:ascii="標楷體" w:eastAsia="標楷體" w:hAnsi="標楷體"/>
              </w:rPr>
              <w:t>1.其他校外機關單位之比賽得由導師或相關處室提請校長核示後獎勵之。</w:t>
            </w:r>
          </w:p>
          <w:p w14:paraId="490E684D" w14:textId="77777777" w:rsidR="00594317" w:rsidRPr="0057118C" w:rsidRDefault="00594317" w:rsidP="00594317">
            <w:pPr>
              <w:spacing w:line="0" w:lineRule="atLeast"/>
              <w:jc w:val="both"/>
              <w:rPr>
                <w:rFonts w:ascii="標楷體" w:eastAsia="標楷體" w:hAnsi="標楷體"/>
              </w:rPr>
            </w:pPr>
            <w:r w:rsidRPr="0057118C">
              <w:rPr>
                <w:rFonts w:ascii="標楷體" w:eastAsia="標楷體" w:hAnsi="標楷體"/>
              </w:rPr>
              <w:t>2.同一比賽分階段競賽之成績以不重複獎勵為原則。</w:t>
            </w:r>
          </w:p>
        </w:tc>
      </w:tr>
    </w:tbl>
    <w:p w14:paraId="26BAF44A" w14:textId="77777777" w:rsidR="00C64FA9" w:rsidRPr="00594317" w:rsidRDefault="00C64FA9"/>
    <w:sectPr w:rsidR="00C64FA9" w:rsidRPr="00594317" w:rsidSect="00594317">
      <w:footerReference w:type="even" r:id="rId6"/>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BF10" w14:textId="77777777" w:rsidR="002D525C" w:rsidRDefault="002D525C">
      <w:r>
        <w:separator/>
      </w:r>
    </w:p>
  </w:endnote>
  <w:endnote w:type="continuationSeparator" w:id="0">
    <w:p w14:paraId="40837FA5" w14:textId="77777777" w:rsidR="002D525C" w:rsidRDefault="002D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勘亭流">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B4C" w14:textId="77777777" w:rsidR="00E1360E" w:rsidRDefault="00E1360E" w:rsidP="00D45A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33FD46" w14:textId="77777777" w:rsidR="00E1360E" w:rsidRDefault="00E136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36F7" w14:textId="77777777" w:rsidR="00E1360E" w:rsidRDefault="00E1360E" w:rsidP="00D45A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0AD6">
      <w:rPr>
        <w:rStyle w:val="a6"/>
        <w:noProof/>
      </w:rPr>
      <w:t>5</w:t>
    </w:r>
    <w:r>
      <w:rPr>
        <w:rStyle w:val="a6"/>
      </w:rPr>
      <w:fldChar w:fldCharType="end"/>
    </w:r>
  </w:p>
  <w:p w14:paraId="4A7B7414" w14:textId="77777777" w:rsidR="00E1360E" w:rsidRDefault="00E13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9E56" w14:textId="77777777" w:rsidR="002D525C" w:rsidRDefault="002D525C">
      <w:r>
        <w:separator/>
      </w:r>
    </w:p>
  </w:footnote>
  <w:footnote w:type="continuationSeparator" w:id="0">
    <w:p w14:paraId="3E193C53" w14:textId="77777777" w:rsidR="002D525C" w:rsidRDefault="002D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17"/>
    <w:rsid w:val="00011105"/>
    <w:rsid w:val="0018541C"/>
    <w:rsid w:val="0019232C"/>
    <w:rsid w:val="002D525C"/>
    <w:rsid w:val="00594317"/>
    <w:rsid w:val="00625B8D"/>
    <w:rsid w:val="006B0AD6"/>
    <w:rsid w:val="008F7D8A"/>
    <w:rsid w:val="00C64FA9"/>
    <w:rsid w:val="00C741AE"/>
    <w:rsid w:val="00D24061"/>
    <w:rsid w:val="00D45AC5"/>
    <w:rsid w:val="00E1360E"/>
    <w:rsid w:val="00F547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724AADF0"/>
  <w15:chartTrackingRefBased/>
  <w15:docId w15:val="{808E89F2-35BF-430B-B9A1-3D97FB00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4317"/>
    <w:pPr>
      <w:widowControl w:val="0"/>
    </w:pPr>
    <w:rPr>
      <w:kern w:val="2"/>
      <w:sz w:val="24"/>
      <w:szCs w:val="24"/>
    </w:rPr>
  </w:style>
  <w:style w:type="character" w:default="1" w:styleId="a0">
    <w:name w:val="Default Paragraph Font"/>
    <w:link w:val="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一層"/>
    <w:basedOn w:val="a"/>
    <w:rsid w:val="00594317"/>
    <w:pPr>
      <w:spacing w:line="0" w:lineRule="atLeast"/>
      <w:jc w:val="center"/>
    </w:pPr>
    <w:rPr>
      <w:rFonts w:ascii="文鼎勘亭流" w:eastAsia="標楷體"/>
      <w:sz w:val="40"/>
      <w:szCs w:val="40"/>
      <w:lang w:val="af-ZA"/>
    </w:rPr>
  </w:style>
  <w:style w:type="table" w:styleId="a4">
    <w:name w:val="Table Grid"/>
    <w:basedOn w:val="a1"/>
    <w:rsid w:val="005943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45AC5"/>
    <w:pPr>
      <w:tabs>
        <w:tab w:val="center" w:pos="4153"/>
        <w:tab w:val="right" w:pos="8306"/>
      </w:tabs>
      <w:snapToGrid w:val="0"/>
    </w:pPr>
    <w:rPr>
      <w:sz w:val="20"/>
      <w:szCs w:val="20"/>
    </w:rPr>
  </w:style>
  <w:style w:type="character" w:styleId="a6">
    <w:name w:val="page number"/>
    <w:basedOn w:val="a0"/>
    <w:rsid w:val="00D45AC5"/>
  </w:style>
  <w:style w:type="paragraph" w:customStyle="1" w:styleId="2">
    <w:name w:val=" 字元 字元2 字元"/>
    <w:basedOn w:val="a"/>
    <w:link w:val="a0"/>
    <w:rsid w:val="00C741AE"/>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580</Words>
  <Characters>3310</Characters>
  <Application>Microsoft Office Word</Application>
  <DocSecurity>0</DocSecurity>
  <Lines>27</Lines>
  <Paragraphs>7</Paragraphs>
  <ScaleCrop>false</ScaleCrop>
  <Company>CMT</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學生獎懲標準實施要點</dc:title>
  <dc:subject/>
  <dc:creator>user</dc:creator>
  <cp:keywords/>
  <dc:description/>
  <cp:lastModifiedBy>Jeffrey Tien</cp:lastModifiedBy>
  <cp:revision>2</cp:revision>
  <dcterms:created xsi:type="dcterms:W3CDTF">2021-05-27T06:59:00Z</dcterms:created>
  <dcterms:modified xsi:type="dcterms:W3CDTF">2021-05-27T06:59:00Z</dcterms:modified>
</cp:coreProperties>
</file>