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D6F8" w14:textId="77777777" w:rsidR="00DC5815" w:rsidRPr="00403A58" w:rsidRDefault="00DC5815" w:rsidP="00DC5815">
      <w:pPr>
        <w:rPr>
          <w:rFonts w:ascii="標楷體" w:eastAsia="標楷體" w:hAnsi="標楷體" w:hint="eastAsia"/>
          <w:b/>
          <w:bCs/>
          <w:sz w:val="28"/>
          <w:szCs w:val="28"/>
        </w:rPr>
      </w:pPr>
      <w:r w:rsidRPr="00403A58">
        <w:rPr>
          <w:rFonts w:ascii="標楷體" w:eastAsia="標楷體" w:hAnsi="標楷體" w:hint="eastAsia"/>
          <w:b/>
          <w:bCs/>
          <w:sz w:val="28"/>
          <w:szCs w:val="28"/>
        </w:rPr>
        <w:t>新光高中美容科進修部成果展登場　實作導向培育美業新星</w:t>
      </w:r>
    </w:p>
    <w:p w14:paraId="635B732A" w14:textId="59785014" w:rsidR="00403A58" w:rsidRPr="00403A58" w:rsidRDefault="00DC5815" w:rsidP="00DC5815">
      <w:pPr>
        <w:rPr>
          <w:rFonts w:ascii="標楷體" w:eastAsia="標楷體" w:hAnsi="標楷體" w:hint="eastAsia"/>
        </w:rPr>
      </w:pPr>
      <w:r w:rsidRPr="00403A58">
        <w:rPr>
          <w:rFonts w:ascii="標楷體" w:eastAsia="標楷體" w:hAnsi="標楷體" w:hint="eastAsia"/>
        </w:rPr>
        <w:t>【高雄訊】高雄市新光高級中學美容科進修部二年級日前舉辦「114學年度學習成果展」，完整呈現學生這個學期在專業課程與實務操作中的學習成果，展場作品內容多元、形式豐富，涵蓋美感培養、技術精進與創意發揮等面向，吸引校內師長、同學與家長踴躍參觀，現場交流熱絡，充分展現技職教育的實作能量與教學成果。</w:t>
      </w:r>
    </w:p>
    <w:p w14:paraId="47108ACE" w14:textId="77777777" w:rsidR="00DC5815" w:rsidRPr="00403A58" w:rsidRDefault="00DC5815" w:rsidP="00DC5815">
      <w:pPr>
        <w:rPr>
          <w:rFonts w:ascii="標楷體" w:eastAsia="標楷體" w:hAnsi="標楷體" w:hint="eastAsia"/>
        </w:rPr>
      </w:pPr>
      <w:r w:rsidRPr="00403A58">
        <w:rPr>
          <w:rFonts w:ascii="標楷體" w:eastAsia="標楷體" w:hAnsi="標楷體" w:hint="eastAsia"/>
        </w:rPr>
        <w:t>本次成果展聚焦多項美業核心領域，包括髮型設計、藝術面具、</w:t>
      </w:r>
      <w:proofErr w:type="gramStart"/>
      <w:r w:rsidRPr="00403A58">
        <w:rPr>
          <w:rFonts w:ascii="標楷體" w:eastAsia="標楷體" w:hAnsi="標楷體" w:hint="eastAsia"/>
        </w:rPr>
        <w:t>硅膠假</w:t>
      </w:r>
      <w:proofErr w:type="gramEnd"/>
      <w:r w:rsidRPr="00403A58">
        <w:rPr>
          <w:rFonts w:ascii="標楷體" w:eastAsia="標楷體" w:hAnsi="標楷體" w:hint="eastAsia"/>
        </w:rPr>
        <w:t>皮彩妝設計、紙藝娃娃整體造型設計、</w:t>
      </w:r>
      <w:proofErr w:type="gramStart"/>
      <w:r w:rsidRPr="00403A58">
        <w:rPr>
          <w:rFonts w:ascii="標楷體" w:eastAsia="標楷體" w:hAnsi="標楷體" w:hint="eastAsia"/>
        </w:rPr>
        <w:t>非遺纏</w:t>
      </w:r>
      <w:proofErr w:type="gramEnd"/>
      <w:r w:rsidRPr="00403A58">
        <w:rPr>
          <w:rFonts w:ascii="標楷體" w:eastAsia="標楷體" w:hAnsi="標楷體" w:hint="eastAsia"/>
        </w:rPr>
        <w:t>花飾品設計、化妝品口紅調製以及藝術流體畫創作等，學生將課堂理論轉化為實作成果，從設計發想、材料選擇到完成呈現，展現扎實的專業基礎與獨到的創意巧思，髮型設計作品結合流行趨勢與個人風格，展現對線條結構與比例配置的精</w:t>
      </w:r>
      <w:proofErr w:type="gramStart"/>
      <w:r w:rsidRPr="00403A58">
        <w:rPr>
          <w:rFonts w:ascii="標楷體" w:eastAsia="標楷體" w:hAnsi="標楷體" w:hint="eastAsia"/>
        </w:rPr>
        <w:t>準</w:t>
      </w:r>
      <w:proofErr w:type="gramEnd"/>
      <w:r w:rsidRPr="00403A58">
        <w:rPr>
          <w:rFonts w:ascii="標楷體" w:eastAsia="標楷體" w:hAnsi="標楷體" w:hint="eastAsia"/>
        </w:rPr>
        <w:t>掌握；藝術面具與流體畫創作則以大膽配色與多層次表現，呈現學生豐富的想像力與藝術表現力。</w:t>
      </w:r>
    </w:p>
    <w:p w14:paraId="60A9E7DC" w14:textId="77777777" w:rsidR="00DC5815" w:rsidRPr="00403A58" w:rsidRDefault="00DC5815" w:rsidP="00DC5815">
      <w:pPr>
        <w:rPr>
          <w:rFonts w:ascii="標楷體" w:eastAsia="標楷體" w:hAnsi="標楷體" w:hint="eastAsia"/>
        </w:rPr>
      </w:pPr>
      <w:r w:rsidRPr="00403A58">
        <w:rPr>
          <w:rFonts w:ascii="標楷體" w:eastAsia="標楷體" w:hAnsi="標楷體" w:hint="eastAsia"/>
        </w:rPr>
        <w:t>在</w:t>
      </w:r>
      <w:proofErr w:type="gramStart"/>
      <w:r w:rsidRPr="00403A58">
        <w:rPr>
          <w:rFonts w:ascii="標楷體" w:eastAsia="標楷體" w:hAnsi="標楷體" w:hint="eastAsia"/>
        </w:rPr>
        <w:t>硅膠假</w:t>
      </w:r>
      <w:proofErr w:type="gramEnd"/>
      <w:r w:rsidRPr="00403A58">
        <w:rPr>
          <w:rFonts w:ascii="標楷體" w:eastAsia="標楷體" w:hAnsi="標楷體" w:hint="eastAsia"/>
        </w:rPr>
        <w:t>皮彩妝與特殊彩妝設計中，學生細膩處理立體造型、陰影層次與色彩過渡，完整展現高度專業的實作能力；</w:t>
      </w:r>
      <w:proofErr w:type="gramStart"/>
      <w:r w:rsidRPr="00403A58">
        <w:rPr>
          <w:rFonts w:ascii="標楷體" w:eastAsia="標楷體" w:hAnsi="標楷體" w:hint="eastAsia"/>
        </w:rPr>
        <w:t>非遺纏</w:t>
      </w:r>
      <w:proofErr w:type="gramEnd"/>
      <w:r w:rsidRPr="00403A58">
        <w:rPr>
          <w:rFonts w:ascii="標楷體" w:eastAsia="標楷體" w:hAnsi="標楷體" w:hint="eastAsia"/>
        </w:rPr>
        <w:t>花飾品設計則以傳統工藝為基底，融入現代審美與造型語彙，呈現文化傳承與創新並重的精神。化妝品口紅調製作品方面，學生親自參與色彩調配、質地設計與成品測試，從原料到完成品全程實作，深化對美妝產業流程與品質管理的實務認識。</w:t>
      </w:r>
    </w:p>
    <w:p w14:paraId="7130D9C1" w14:textId="77777777" w:rsidR="00DC5815" w:rsidRPr="00403A58" w:rsidRDefault="00DC5815" w:rsidP="00DC5815">
      <w:pPr>
        <w:rPr>
          <w:rFonts w:ascii="標楷體" w:eastAsia="標楷體" w:hAnsi="標楷體" w:hint="eastAsia"/>
        </w:rPr>
      </w:pPr>
      <w:r w:rsidRPr="00403A58">
        <w:rPr>
          <w:rFonts w:ascii="標楷體" w:eastAsia="標楷體" w:hAnsi="標楷體" w:hint="eastAsia"/>
        </w:rPr>
        <w:t>新光高中董事長劉昌明於參觀成果展後表示，本次展出作品兼具創意與專業水準，充分展現學生在技術養成與美感培育上的扎實累積，也讓人看見教師團隊用心指導的成果，整體作品水準整齊、表現多元，顯示教學與學習的高度投入，對師生長期努力深表肯定，並期許學生持續精進，在美業領域展現競爭力。</w:t>
      </w:r>
    </w:p>
    <w:p w14:paraId="7A1EC476" w14:textId="77777777" w:rsidR="00DC5815" w:rsidRPr="00403A58" w:rsidRDefault="00DC5815" w:rsidP="00DC5815">
      <w:pPr>
        <w:rPr>
          <w:rFonts w:ascii="標楷體" w:eastAsia="標楷體" w:hAnsi="標楷體" w:hint="eastAsia"/>
        </w:rPr>
      </w:pPr>
      <w:r w:rsidRPr="00403A58">
        <w:rPr>
          <w:rFonts w:ascii="標楷體" w:eastAsia="標楷體" w:hAnsi="標楷體" w:hint="eastAsia"/>
        </w:rPr>
        <w:t>校長黃俊燁指出，學校長期以實作導向深化技職教育，透過成果展讓學生累積實務作品、建立學習自信，進一步強化職場即戰力，學生展出成果豐富且表現亮眼，充分反映教學成效，未來學校也將持續鏈結產業資源，培育更多優質美業人才。</w:t>
      </w:r>
    </w:p>
    <w:p w14:paraId="131768F4" w14:textId="0963CCBF" w:rsidR="00DC5815" w:rsidRDefault="00DC5815" w:rsidP="00DC5815">
      <w:pPr>
        <w:rPr>
          <w:rFonts w:ascii="標楷體" w:eastAsia="標楷體" w:hAnsi="標楷體"/>
        </w:rPr>
      </w:pPr>
      <w:r w:rsidRPr="00403A58">
        <w:rPr>
          <w:rFonts w:ascii="標楷體" w:eastAsia="標楷體" w:hAnsi="標楷體" w:hint="eastAsia"/>
        </w:rPr>
        <w:t>美容科朱潤珍主任進一步說明，科上持續引導學生進行美感養成與專業技能訓練，並鼓勵跨領域嘗試與創新表現，期盼每位學生在學習歷程中建立自信，以專業實力為未來鋪路，在美麗產業舞台上發光發熱，成為備受期待的新世代美業人才。</w:t>
      </w:r>
    </w:p>
    <w:p w14:paraId="48FAB652" w14:textId="07D3891B" w:rsidR="00713204" w:rsidRDefault="00713204" w:rsidP="00713204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lastRenderedPageBreak/>
        <w:t>報導內容網址連結:</w:t>
      </w:r>
    </w:p>
    <w:p w14:paraId="1728C6EB" w14:textId="7954E5A4" w:rsidR="00713204" w:rsidRPr="00713204" w:rsidRDefault="00713204" w:rsidP="00713204">
      <w:pPr>
        <w:rPr>
          <w:rFonts w:ascii="標楷體" w:eastAsia="標楷體" w:hAnsi="標楷體" w:hint="eastAsia"/>
        </w:rPr>
      </w:pPr>
      <w:r w:rsidRPr="00713204">
        <w:rPr>
          <w:rFonts w:ascii="標楷體" w:eastAsia="標楷體" w:hAnsi="標楷體"/>
        </w:rPr>
        <w:t>https://chtime.ikh.tw/?pn=vw&amp;id=30vzd66k6ppf#vw</w:t>
      </w:r>
    </w:p>
    <w:p w14:paraId="1CD5FF3F" w14:textId="3E034ECF" w:rsidR="00713204" w:rsidRPr="00713204" w:rsidRDefault="00713204" w:rsidP="00713204">
      <w:pPr>
        <w:rPr>
          <w:rFonts w:ascii="標楷體" w:eastAsia="標楷體" w:hAnsi="標楷體" w:hint="eastAsia"/>
        </w:rPr>
      </w:pPr>
      <w:r w:rsidRPr="00713204">
        <w:rPr>
          <w:rFonts w:ascii="標楷體" w:eastAsia="標楷體" w:hAnsi="標楷體"/>
        </w:rPr>
        <w:t>https://chtime.ikh.tw/?pn=vw&amp;id=30vzd66k6ppf#vw</w:t>
      </w:r>
    </w:p>
    <w:p w14:paraId="1F91F7C4" w14:textId="1FF31D70" w:rsidR="00713204" w:rsidRPr="00713204" w:rsidRDefault="00713204" w:rsidP="00713204">
      <w:pPr>
        <w:rPr>
          <w:rFonts w:ascii="標楷體" w:eastAsia="標楷體" w:hAnsi="標楷體" w:hint="eastAsia"/>
        </w:rPr>
      </w:pPr>
      <w:r w:rsidRPr="00713204">
        <w:rPr>
          <w:rFonts w:ascii="標楷體" w:eastAsia="標楷體" w:hAnsi="標楷體"/>
        </w:rPr>
        <w:t>https://talknews.app/2025/12/27/107456/</w:t>
      </w:r>
    </w:p>
    <w:p w14:paraId="12ABE8DD" w14:textId="4CBD1B0B" w:rsidR="00713204" w:rsidRPr="00713204" w:rsidRDefault="00713204" w:rsidP="00713204">
      <w:pPr>
        <w:rPr>
          <w:rFonts w:ascii="標楷體" w:eastAsia="標楷體" w:hAnsi="標楷體" w:hint="eastAsia"/>
        </w:rPr>
      </w:pPr>
      <w:r w:rsidRPr="00713204">
        <w:rPr>
          <w:rFonts w:ascii="標楷體" w:eastAsia="標楷體" w:hAnsi="標楷體"/>
        </w:rPr>
        <w:t>https://news.owlting.com/articles/1225505</w:t>
      </w:r>
    </w:p>
    <w:p w14:paraId="21F3DB60" w14:textId="681117A9" w:rsidR="00713204" w:rsidRDefault="00713204" w:rsidP="00713204">
      <w:pPr>
        <w:rPr>
          <w:rFonts w:ascii="標楷體" w:eastAsia="標楷體" w:hAnsi="標楷體" w:hint="eastAsia"/>
        </w:rPr>
      </w:pPr>
      <w:r w:rsidRPr="00713204">
        <w:rPr>
          <w:rFonts w:ascii="標楷體" w:eastAsia="標楷體" w:hAnsi="標楷體"/>
        </w:rPr>
        <w:t>https://n.yam.com/Article/20251227300470</w:t>
      </w:r>
    </w:p>
    <w:p w14:paraId="17B464ED" w14:textId="77777777" w:rsidR="00713204" w:rsidRPr="00713204" w:rsidRDefault="00713204" w:rsidP="00713204">
      <w:pPr>
        <w:rPr>
          <w:rFonts w:ascii="標楷體" w:eastAsia="標楷體" w:hAnsi="標楷體" w:hint="eastAsia"/>
        </w:rPr>
      </w:pPr>
      <w:r w:rsidRPr="00713204">
        <w:rPr>
          <w:rFonts w:ascii="標楷體" w:eastAsia="標楷體" w:hAnsi="標楷體"/>
        </w:rPr>
        <w:t>https://jonglian.com.tw/%E6%96%B0%E5%85%89%E9%AB%98%E4%B8%AD%E7%BE%8E%E5%AE%B9%E7%A7%91%E9%80%B2%E4%BF%AE%E9%83%A8%E6%88%90%E6%9E%9C%E5%B1%95%E7%99%BB%E5%A0%B4%E3%80%80%E5%AF%A6%E4%BD%9C%E5%B0%8E%E5%90%91%E5%9F%B9%E8%82%B2/</w:t>
      </w:r>
    </w:p>
    <w:p w14:paraId="4DDC32F5" w14:textId="77777777" w:rsidR="00713204" w:rsidRPr="00713204" w:rsidRDefault="00713204" w:rsidP="00DC5815">
      <w:pPr>
        <w:rPr>
          <w:rFonts w:ascii="標楷體" w:eastAsia="標楷體" w:hAnsi="標楷體" w:hint="eastAsia"/>
        </w:rPr>
      </w:pPr>
    </w:p>
    <w:sectPr w:rsidR="00713204" w:rsidRPr="007132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15"/>
    <w:rsid w:val="00403A58"/>
    <w:rsid w:val="0060204F"/>
    <w:rsid w:val="007016FA"/>
    <w:rsid w:val="00713204"/>
    <w:rsid w:val="00B32076"/>
    <w:rsid w:val="00C91FD5"/>
    <w:rsid w:val="00C95C21"/>
    <w:rsid w:val="00CD7CF1"/>
    <w:rsid w:val="00DC5815"/>
    <w:rsid w:val="00F5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EA08"/>
  <w15:chartTrackingRefBased/>
  <w15:docId w15:val="{8A4F390A-A7AB-4FDC-A808-87550407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58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815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815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8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81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81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81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81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C58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C58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C5815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C58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C5815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C581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C581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C581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C58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58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C5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8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C58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C58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8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58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58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C58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58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886906077687</dc:creator>
  <cp:keywords/>
  <dc:description/>
  <cp:lastModifiedBy>886906077687</cp:lastModifiedBy>
  <cp:revision>2</cp:revision>
  <dcterms:created xsi:type="dcterms:W3CDTF">2026-03-04T00:23:00Z</dcterms:created>
  <dcterms:modified xsi:type="dcterms:W3CDTF">2026-03-04T00:39:00Z</dcterms:modified>
</cp:coreProperties>
</file>